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0DB7" w:rsidRDefault="009C36B5" w:rsidP="00003739">
      <w:pPr>
        <w:spacing w:after="200" w:line="276" w:lineRule="auto"/>
        <w:jc w:val="center"/>
        <w:rPr>
          <w:b/>
          <w:color w:val="000000" w:themeColor="text1"/>
        </w:rPr>
      </w:pPr>
      <w:r>
        <w:rPr>
          <w:b/>
          <w:color w:val="000000" w:themeColor="text1"/>
        </w:rPr>
        <w:t>Пояснительная записка</w:t>
      </w:r>
    </w:p>
    <w:p w:rsidR="00FD62EC" w:rsidRPr="00FD62EC" w:rsidRDefault="00FD62EC" w:rsidP="00FD62EC">
      <w:pPr>
        <w:pStyle w:val="a5"/>
        <w:shd w:val="clear" w:color="auto" w:fill="FFFFFF"/>
        <w:spacing w:before="0" w:beforeAutospacing="0" w:after="0" w:afterAutospacing="0"/>
        <w:ind w:firstLine="709"/>
      </w:pPr>
      <w:r w:rsidRPr="00FD62EC">
        <w:t>Рабочая программа по  физике  для 7-9  класса разработана в соответствии:</w:t>
      </w:r>
    </w:p>
    <w:p w:rsidR="00FD62EC" w:rsidRPr="00FD62EC" w:rsidRDefault="00FD62EC" w:rsidP="00FD62EC">
      <w:pPr>
        <w:pStyle w:val="a3"/>
        <w:numPr>
          <w:ilvl w:val="0"/>
          <w:numId w:val="6"/>
        </w:numPr>
        <w:tabs>
          <w:tab w:val="clear" w:pos="720"/>
          <w:tab w:val="num" w:pos="360"/>
        </w:tabs>
        <w:autoSpaceDE w:val="0"/>
        <w:autoSpaceDN w:val="0"/>
        <w:adjustRightInd w:val="0"/>
        <w:spacing w:after="0" w:line="240" w:lineRule="auto"/>
        <w:ind w:left="0"/>
        <w:jc w:val="both"/>
        <w:rPr>
          <w:rFonts w:ascii="Times New Roman" w:hAnsi="Times New Roman" w:cs="Times New Roman"/>
          <w:bCs/>
          <w:sz w:val="24"/>
          <w:szCs w:val="24"/>
        </w:rPr>
      </w:pPr>
      <w:r w:rsidRPr="00FD62EC">
        <w:rPr>
          <w:rFonts w:ascii="Times New Roman" w:hAnsi="Times New Roman" w:cs="Times New Roman"/>
          <w:bCs/>
          <w:sz w:val="24"/>
          <w:szCs w:val="24"/>
        </w:rPr>
        <w:t>Законом Российской Федерации от 29.12.2012 года №273-ФЗ «Об образовании в РФ» (с последующими изменениями и дополнениями);</w:t>
      </w:r>
    </w:p>
    <w:p w:rsidR="00FD62EC" w:rsidRPr="00FD62EC" w:rsidRDefault="00FD62EC" w:rsidP="00FD62EC">
      <w:pPr>
        <w:pStyle w:val="a3"/>
        <w:numPr>
          <w:ilvl w:val="0"/>
          <w:numId w:val="6"/>
        </w:numPr>
        <w:tabs>
          <w:tab w:val="clear" w:pos="720"/>
          <w:tab w:val="num" w:pos="360"/>
        </w:tabs>
        <w:autoSpaceDE w:val="0"/>
        <w:autoSpaceDN w:val="0"/>
        <w:adjustRightInd w:val="0"/>
        <w:spacing w:after="0" w:line="240" w:lineRule="auto"/>
        <w:ind w:left="0"/>
        <w:jc w:val="both"/>
        <w:rPr>
          <w:rFonts w:ascii="Times New Roman" w:hAnsi="Times New Roman" w:cs="Times New Roman"/>
          <w:bCs/>
          <w:sz w:val="24"/>
          <w:szCs w:val="24"/>
        </w:rPr>
      </w:pPr>
      <w:r w:rsidRPr="00FD62EC">
        <w:rPr>
          <w:rFonts w:ascii="Times New Roman" w:hAnsi="Times New Roman" w:cs="Times New Roman"/>
          <w:bCs/>
          <w:sz w:val="24"/>
          <w:szCs w:val="24"/>
        </w:rPr>
        <w:t>Федеральным государственным образовательным стандартом основного общего образования, утверждённого приказом Министерства образования и науки РФ от 17.12.2010 № 1897;</w:t>
      </w:r>
    </w:p>
    <w:p w:rsidR="00377FB5" w:rsidRDefault="00FD62EC" w:rsidP="00FD62EC">
      <w:pPr>
        <w:pStyle w:val="a3"/>
        <w:numPr>
          <w:ilvl w:val="0"/>
          <w:numId w:val="6"/>
        </w:numPr>
        <w:tabs>
          <w:tab w:val="clear" w:pos="720"/>
          <w:tab w:val="num" w:pos="360"/>
        </w:tabs>
        <w:autoSpaceDE w:val="0"/>
        <w:autoSpaceDN w:val="0"/>
        <w:adjustRightInd w:val="0"/>
        <w:spacing w:after="0" w:line="240" w:lineRule="auto"/>
        <w:ind w:left="0"/>
        <w:jc w:val="both"/>
        <w:rPr>
          <w:rFonts w:ascii="Times New Roman" w:hAnsi="Times New Roman" w:cs="Times New Roman"/>
          <w:bCs/>
          <w:sz w:val="24"/>
          <w:szCs w:val="24"/>
        </w:rPr>
      </w:pPr>
      <w:r w:rsidRPr="00377FB5">
        <w:rPr>
          <w:rFonts w:ascii="Times New Roman" w:hAnsi="Times New Roman" w:cs="Times New Roman"/>
          <w:bCs/>
          <w:sz w:val="24"/>
          <w:szCs w:val="24"/>
        </w:rPr>
        <w:t>Основной образовательной програм</w:t>
      </w:r>
      <w:r w:rsidR="00377FB5">
        <w:rPr>
          <w:rFonts w:ascii="Times New Roman" w:hAnsi="Times New Roman" w:cs="Times New Roman"/>
          <w:bCs/>
          <w:sz w:val="24"/>
          <w:szCs w:val="24"/>
        </w:rPr>
        <w:t>мой основного общего образования МБОУ «</w:t>
      </w:r>
      <w:proofErr w:type="spellStart"/>
      <w:r w:rsidR="00377FB5">
        <w:rPr>
          <w:rFonts w:ascii="Times New Roman" w:hAnsi="Times New Roman" w:cs="Times New Roman"/>
          <w:bCs/>
          <w:sz w:val="24"/>
          <w:szCs w:val="24"/>
        </w:rPr>
        <w:t>Яныльская</w:t>
      </w:r>
      <w:proofErr w:type="spellEnd"/>
      <w:r w:rsidR="00377FB5">
        <w:rPr>
          <w:rFonts w:ascii="Times New Roman" w:hAnsi="Times New Roman" w:cs="Times New Roman"/>
          <w:bCs/>
          <w:sz w:val="24"/>
          <w:szCs w:val="24"/>
        </w:rPr>
        <w:t xml:space="preserve"> средняя школа имени </w:t>
      </w:r>
      <w:proofErr w:type="spellStart"/>
      <w:r w:rsidR="00377FB5">
        <w:rPr>
          <w:rFonts w:ascii="Times New Roman" w:hAnsi="Times New Roman" w:cs="Times New Roman"/>
          <w:bCs/>
          <w:sz w:val="24"/>
          <w:szCs w:val="24"/>
        </w:rPr>
        <w:t>Р.М.Зарипова</w:t>
      </w:r>
      <w:proofErr w:type="spellEnd"/>
      <w:r w:rsidR="00377FB5">
        <w:rPr>
          <w:rFonts w:ascii="Times New Roman" w:hAnsi="Times New Roman" w:cs="Times New Roman"/>
          <w:bCs/>
          <w:sz w:val="24"/>
          <w:szCs w:val="24"/>
        </w:rPr>
        <w:t xml:space="preserve">» </w:t>
      </w:r>
      <w:proofErr w:type="spellStart"/>
      <w:r w:rsidR="00377FB5">
        <w:rPr>
          <w:rFonts w:ascii="Times New Roman" w:hAnsi="Times New Roman" w:cs="Times New Roman"/>
          <w:bCs/>
          <w:sz w:val="24"/>
          <w:szCs w:val="24"/>
        </w:rPr>
        <w:t>Кукморского</w:t>
      </w:r>
      <w:proofErr w:type="spellEnd"/>
      <w:r w:rsidR="00377FB5">
        <w:rPr>
          <w:rFonts w:ascii="Times New Roman" w:hAnsi="Times New Roman" w:cs="Times New Roman"/>
          <w:bCs/>
          <w:sz w:val="24"/>
          <w:szCs w:val="24"/>
        </w:rPr>
        <w:t xml:space="preserve"> муниципального района Республики Татарстан;</w:t>
      </w:r>
    </w:p>
    <w:p w:rsidR="00FD62EC" w:rsidRPr="00377FB5" w:rsidRDefault="00FD62EC" w:rsidP="00FD62EC">
      <w:pPr>
        <w:pStyle w:val="a3"/>
        <w:numPr>
          <w:ilvl w:val="0"/>
          <w:numId w:val="6"/>
        </w:numPr>
        <w:tabs>
          <w:tab w:val="clear" w:pos="720"/>
          <w:tab w:val="num" w:pos="360"/>
        </w:tabs>
        <w:autoSpaceDE w:val="0"/>
        <w:autoSpaceDN w:val="0"/>
        <w:adjustRightInd w:val="0"/>
        <w:spacing w:after="0" w:line="240" w:lineRule="auto"/>
        <w:ind w:left="0"/>
        <w:jc w:val="both"/>
        <w:rPr>
          <w:rFonts w:ascii="Times New Roman" w:hAnsi="Times New Roman" w:cs="Times New Roman"/>
          <w:bCs/>
          <w:sz w:val="24"/>
          <w:szCs w:val="24"/>
        </w:rPr>
      </w:pPr>
      <w:r w:rsidRPr="00377FB5">
        <w:rPr>
          <w:rFonts w:ascii="Times New Roman" w:hAnsi="Times New Roman" w:cs="Times New Roman"/>
          <w:bCs/>
          <w:sz w:val="24"/>
          <w:szCs w:val="24"/>
        </w:rPr>
        <w:t>Положением о рабочей программе.</w:t>
      </w:r>
    </w:p>
    <w:p w:rsidR="00FD62EC" w:rsidRPr="00FD62EC" w:rsidRDefault="00FD62EC" w:rsidP="00FD62EC">
      <w:pPr>
        <w:pStyle w:val="a3"/>
        <w:numPr>
          <w:ilvl w:val="0"/>
          <w:numId w:val="6"/>
        </w:numPr>
        <w:tabs>
          <w:tab w:val="clear" w:pos="720"/>
          <w:tab w:val="num" w:pos="360"/>
        </w:tabs>
        <w:autoSpaceDE w:val="0"/>
        <w:autoSpaceDN w:val="0"/>
        <w:adjustRightInd w:val="0"/>
        <w:spacing w:after="0" w:line="240" w:lineRule="auto"/>
        <w:ind w:left="0"/>
        <w:jc w:val="both"/>
        <w:rPr>
          <w:rFonts w:ascii="Times New Roman" w:hAnsi="Times New Roman" w:cs="Times New Roman"/>
          <w:bCs/>
          <w:sz w:val="24"/>
          <w:szCs w:val="24"/>
        </w:rPr>
      </w:pPr>
      <w:r w:rsidRPr="00FD62EC">
        <w:rPr>
          <w:rFonts w:ascii="Times New Roman" w:hAnsi="Times New Roman" w:cs="Times New Roman"/>
          <w:bCs/>
          <w:sz w:val="24"/>
          <w:szCs w:val="24"/>
        </w:rPr>
        <w:t xml:space="preserve">Учебным планом </w:t>
      </w:r>
      <w:bookmarkStart w:id="0" w:name="_GoBack"/>
      <w:bookmarkEnd w:id="0"/>
      <w:r w:rsidR="00377FB5">
        <w:rPr>
          <w:rFonts w:ascii="Times New Roman" w:hAnsi="Times New Roman" w:cs="Times New Roman"/>
          <w:bCs/>
          <w:sz w:val="24"/>
          <w:szCs w:val="24"/>
        </w:rPr>
        <w:t>МБОУ «</w:t>
      </w:r>
      <w:proofErr w:type="spellStart"/>
      <w:r w:rsidR="00377FB5">
        <w:rPr>
          <w:rFonts w:ascii="Times New Roman" w:hAnsi="Times New Roman" w:cs="Times New Roman"/>
          <w:bCs/>
          <w:sz w:val="24"/>
          <w:szCs w:val="24"/>
        </w:rPr>
        <w:t>Яныльская</w:t>
      </w:r>
      <w:proofErr w:type="spellEnd"/>
      <w:r w:rsidR="00377FB5">
        <w:rPr>
          <w:rFonts w:ascii="Times New Roman" w:hAnsi="Times New Roman" w:cs="Times New Roman"/>
          <w:bCs/>
          <w:sz w:val="24"/>
          <w:szCs w:val="24"/>
        </w:rPr>
        <w:t xml:space="preserve"> средняя школа имени </w:t>
      </w:r>
      <w:proofErr w:type="spellStart"/>
      <w:r w:rsidR="00377FB5">
        <w:rPr>
          <w:rFonts w:ascii="Times New Roman" w:hAnsi="Times New Roman" w:cs="Times New Roman"/>
          <w:bCs/>
          <w:sz w:val="24"/>
          <w:szCs w:val="24"/>
        </w:rPr>
        <w:t>Р.М.Зарипова</w:t>
      </w:r>
      <w:proofErr w:type="spellEnd"/>
      <w:r w:rsidR="00377FB5">
        <w:rPr>
          <w:rFonts w:ascii="Times New Roman" w:hAnsi="Times New Roman" w:cs="Times New Roman"/>
          <w:bCs/>
          <w:sz w:val="24"/>
          <w:szCs w:val="24"/>
        </w:rPr>
        <w:t xml:space="preserve">» </w:t>
      </w:r>
      <w:proofErr w:type="spellStart"/>
      <w:r w:rsidR="00377FB5">
        <w:rPr>
          <w:rFonts w:ascii="Times New Roman" w:hAnsi="Times New Roman" w:cs="Times New Roman"/>
          <w:bCs/>
          <w:sz w:val="24"/>
          <w:szCs w:val="24"/>
        </w:rPr>
        <w:t>Кукморского</w:t>
      </w:r>
      <w:proofErr w:type="spellEnd"/>
      <w:r w:rsidR="00377FB5">
        <w:rPr>
          <w:rFonts w:ascii="Times New Roman" w:hAnsi="Times New Roman" w:cs="Times New Roman"/>
          <w:bCs/>
          <w:sz w:val="24"/>
          <w:szCs w:val="24"/>
        </w:rPr>
        <w:t xml:space="preserve"> муниципального района Республики Татарстан;</w:t>
      </w:r>
    </w:p>
    <w:p w:rsidR="007A0DB7" w:rsidRPr="00FD62EC" w:rsidRDefault="007A0DB7" w:rsidP="007A0DB7">
      <w:pPr>
        <w:pStyle w:val="a5"/>
        <w:numPr>
          <w:ilvl w:val="0"/>
          <w:numId w:val="6"/>
        </w:numPr>
        <w:shd w:val="clear" w:color="auto" w:fill="FFFFFF"/>
        <w:spacing w:before="0" w:beforeAutospacing="0" w:after="0" w:afterAutospacing="0"/>
        <w:ind w:left="0"/>
      </w:pPr>
      <w:r w:rsidRPr="00FD62EC">
        <w:t xml:space="preserve">Авторской программой основного общего образования по физике для 7-9 классов (А. В. </w:t>
      </w:r>
      <w:proofErr w:type="spellStart"/>
      <w:r w:rsidRPr="00FD62EC">
        <w:t>Пёрышкин</w:t>
      </w:r>
      <w:proofErr w:type="spellEnd"/>
      <w:r w:rsidRPr="00FD62EC">
        <w:t xml:space="preserve">, Н.В. </w:t>
      </w:r>
      <w:proofErr w:type="spellStart"/>
      <w:r w:rsidRPr="00FD62EC">
        <w:t>Филонович</w:t>
      </w:r>
      <w:proofErr w:type="spellEnd"/>
      <w:r w:rsidRPr="00FD62EC">
        <w:t xml:space="preserve">, Е.М. </w:t>
      </w:r>
      <w:proofErr w:type="spellStart"/>
      <w:r w:rsidRPr="00FD62EC">
        <w:t>Гутник</w:t>
      </w:r>
      <w:proofErr w:type="spellEnd"/>
      <w:r w:rsidRPr="00FD62EC">
        <w:t>, М., «Дрофа», 2012 г.);</w:t>
      </w:r>
    </w:p>
    <w:p w:rsidR="007A0DB7" w:rsidRPr="002B4030" w:rsidRDefault="007A0DB7" w:rsidP="007A0DB7">
      <w:pPr>
        <w:autoSpaceDE w:val="0"/>
        <w:autoSpaceDN w:val="0"/>
        <w:adjustRightInd w:val="0"/>
        <w:ind w:firstLine="709"/>
        <w:rPr>
          <w:color w:val="000000" w:themeColor="text1"/>
        </w:rPr>
      </w:pPr>
      <w:r w:rsidRPr="002B4030">
        <w:rPr>
          <w:color w:val="000000" w:themeColor="text1"/>
        </w:rPr>
        <w:t xml:space="preserve">Предлагаемая рабочая программа реализуется в учебниках А. В. </w:t>
      </w:r>
      <w:proofErr w:type="spellStart"/>
      <w:r w:rsidRPr="002B4030">
        <w:rPr>
          <w:color w:val="000000" w:themeColor="text1"/>
        </w:rPr>
        <w:t>Перышкина</w:t>
      </w:r>
      <w:proofErr w:type="spellEnd"/>
      <w:r w:rsidRPr="002B4030">
        <w:rPr>
          <w:color w:val="000000" w:themeColor="text1"/>
        </w:rPr>
        <w:t xml:space="preserve"> «Физика» для 7, 8 классов и А. В. </w:t>
      </w:r>
      <w:proofErr w:type="spellStart"/>
      <w:r w:rsidRPr="002B4030">
        <w:rPr>
          <w:color w:val="000000" w:themeColor="text1"/>
        </w:rPr>
        <w:t>Перышкина</w:t>
      </w:r>
      <w:proofErr w:type="spellEnd"/>
      <w:r w:rsidRPr="002B4030">
        <w:rPr>
          <w:color w:val="000000" w:themeColor="text1"/>
        </w:rPr>
        <w:t xml:space="preserve">, Е.М. </w:t>
      </w:r>
      <w:proofErr w:type="spellStart"/>
      <w:r w:rsidRPr="002B4030">
        <w:rPr>
          <w:color w:val="000000" w:themeColor="text1"/>
        </w:rPr>
        <w:t>Гутник</w:t>
      </w:r>
      <w:proofErr w:type="spellEnd"/>
      <w:r w:rsidRPr="002B4030">
        <w:rPr>
          <w:color w:val="000000" w:themeColor="text1"/>
        </w:rPr>
        <w:t xml:space="preserve"> «Физика» для 9 класса. </w:t>
      </w:r>
    </w:p>
    <w:p w:rsidR="007A0DB7" w:rsidRPr="002B4030" w:rsidRDefault="007A0DB7" w:rsidP="007A0DB7">
      <w:pPr>
        <w:autoSpaceDE w:val="0"/>
        <w:autoSpaceDN w:val="0"/>
        <w:adjustRightInd w:val="0"/>
        <w:ind w:firstLine="709"/>
        <w:rPr>
          <w:color w:val="000000" w:themeColor="text1"/>
        </w:rPr>
      </w:pPr>
      <w:r w:rsidRPr="002B4030">
        <w:rPr>
          <w:color w:val="000000" w:themeColor="text1"/>
        </w:rPr>
        <w:t>Программа определяет содержание и структуру учебного материала, последовательность его изучения, пути формирования системы знаний, умений и способов деятельности, развития, воспитания и социализации учащихся. Программа может использоваться в общеобразовательных учебных заведениях разного профиля.</w:t>
      </w:r>
    </w:p>
    <w:p w:rsidR="007A0DB7" w:rsidRPr="002F01EE" w:rsidRDefault="007A0DB7" w:rsidP="007A0DB7">
      <w:pPr>
        <w:autoSpaceDE w:val="0"/>
        <w:autoSpaceDN w:val="0"/>
        <w:adjustRightInd w:val="0"/>
        <w:jc w:val="center"/>
        <w:rPr>
          <w:b/>
          <w:color w:val="000000" w:themeColor="text1"/>
        </w:rPr>
      </w:pPr>
      <w:r w:rsidRPr="002F01EE">
        <w:rPr>
          <w:b/>
          <w:color w:val="000000" w:themeColor="text1"/>
        </w:rPr>
        <w:t>Общая характеристика учебного предмета</w:t>
      </w:r>
    </w:p>
    <w:p w:rsidR="007A0DB7" w:rsidRPr="002F01EE" w:rsidRDefault="007A0DB7" w:rsidP="007A0DB7">
      <w:pPr>
        <w:autoSpaceDE w:val="0"/>
        <w:autoSpaceDN w:val="0"/>
        <w:adjustRightInd w:val="0"/>
        <w:ind w:firstLine="709"/>
        <w:jc w:val="both"/>
        <w:rPr>
          <w:color w:val="000000" w:themeColor="text1"/>
        </w:rPr>
      </w:pPr>
      <w:r w:rsidRPr="002F01EE">
        <w:rPr>
          <w:color w:val="000000" w:themeColor="text1"/>
        </w:rPr>
        <w:t>Школьный курс физики — системообразующий для естественнонаучных предметов, поскольку физические законы, лежащие в основе мироздания, являются основой содержания курсов химии, биологии, географии и астрономии.</w:t>
      </w:r>
    </w:p>
    <w:p w:rsidR="007A0DB7" w:rsidRPr="002F01EE" w:rsidRDefault="007A0DB7" w:rsidP="007A0DB7">
      <w:pPr>
        <w:autoSpaceDE w:val="0"/>
        <w:autoSpaceDN w:val="0"/>
        <w:adjustRightInd w:val="0"/>
        <w:jc w:val="both"/>
        <w:rPr>
          <w:color w:val="000000" w:themeColor="text1"/>
        </w:rPr>
      </w:pPr>
      <w:r w:rsidRPr="002F01EE">
        <w:rPr>
          <w:color w:val="000000" w:themeColor="text1"/>
        </w:rPr>
        <w:t>Физика вооружает школьников научным методом познания, позволяющим получать объективные знания об окружающем мире.</w:t>
      </w:r>
    </w:p>
    <w:p w:rsidR="007A0DB7" w:rsidRPr="002F01EE" w:rsidRDefault="007A0DB7" w:rsidP="007A0DB7">
      <w:pPr>
        <w:autoSpaceDE w:val="0"/>
        <w:autoSpaceDN w:val="0"/>
        <w:adjustRightInd w:val="0"/>
        <w:jc w:val="both"/>
        <w:rPr>
          <w:color w:val="000000" w:themeColor="text1"/>
        </w:rPr>
      </w:pPr>
      <w:r w:rsidRPr="002F01EE">
        <w:rPr>
          <w:color w:val="000000" w:themeColor="text1"/>
        </w:rPr>
        <w:t>В 7 и 8 классах происходит знакомство с физическими явлениями, методом научного познания, формирование основных физических понятий, приобретение умений измерять физические величины, проводить лабораторный эксперимент по заданной схеме. В 9 классе начинается изучение основных физических законов, лабораторные работы становятся более сложными, школьники учатся планировать эксперимент самостоятельно.</w:t>
      </w:r>
    </w:p>
    <w:p w:rsidR="007A0DB7" w:rsidRPr="002F01EE" w:rsidRDefault="007A0DB7" w:rsidP="007A0DB7">
      <w:pPr>
        <w:autoSpaceDE w:val="0"/>
        <w:autoSpaceDN w:val="0"/>
        <w:adjustRightInd w:val="0"/>
        <w:jc w:val="both"/>
        <w:rPr>
          <w:color w:val="000000" w:themeColor="text1"/>
        </w:rPr>
      </w:pPr>
      <w:r w:rsidRPr="002F01EE">
        <w:rPr>
          <w:b/>
          <w:bCs/>
          <w:color w:val="000000" w:themeColor="text1"/>
        </w:rPr>
        <w:t xml:space="preserve">Цели </w:t>
      </w:r>
      <w:r w:rsidRPr="002F01EE">
        <w:rPr>
          <w:color w:val="000000" w:themeColor="text1"/>
        </w:rPr>
        <w:t>изучения физики в основной школе следующие:</w:t>
      </w:r>
    </w:p>
    <w:p w:rsidR="007A0DB7" w:rsidRPr="002F01EE" w:rsidRDefault="007A0DB7" w:rsidP="007A0DB7">
      <w:pPr>
        <w:pStyle w:val="a3"/>
        <w:numPr>
          <w:ilvl w:val="0"/>
          <w:numId w:val="1"/>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усвоение учащимися смысла основных понятий и законов физики, взаимосвязи между ними;</w:t>
      </w:r>
    </w:p>
    <w:p w:rsidR="007A0DB7" w:rsidRPr="002F01EE" w:rsidRDefault="007A0DB7" w:rsidP="007A0DB7">
      <w:pPr>
        <w:pStyle w:val="a3"/>
        <w:numPr>
          <w:ilvl w:val="0"/>
          <w:numId w:val="1"/>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формирование системы научных знаний о природе, ее фундаментальных законах для построения представления о физической картине мира;</w:t>
      </w:r>
    </w:p>
    <w:p w:rsidR="007A0DB7" w:rsidRPr="002F01EE" w:rsidRDefault="007A0DB7" w:rsidP="007A0DB7">
      <w:pPr>
        <w:pStyle w:val="a3"/>
        <w:numPr>
          <w:ilvl w:val="0"/>
          <w:numId w:val="1"/>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систематизация знаний о многообразии объектов и явлений природы, о закономерностях процессов и о законах физики для осознания возможности разумного использования достижений науки в дальнейшем развитии цивилизации;</w:t>
      </w:r>
    </w:p>
    <w:p w:rsidR="007A0DB7" w:rsidRPr="002F01EE" w:rsidRDefault="007A0DB7" w:rsidP="007A0DB7">
      <w:pPr>
        <w:pStyle w:val="a3"/>
        <w:numPr>
          <w:ilvl w:val="0"/>
          <w:numId w:val="1"/>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формирование убежденности в познаваемости окружающего мира и достоверности научных методов его изучения;</w:t>
      </w:r>
    </w:p>
    <w:p w:rsidR="007A0DB7" w:rsidRPr="002F01EE" w:rsidRDefault="007A0DB7" w:rsidP="007A0DB7">
      <w:pPr>
        <w:pStyle w:val="a3"/>
        <w:numPr>
          <w:ilvl w:val="0"/>
          <w:numId w:val="1"/>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организация экологического мышления и ценностного отношения к природе;</w:t>
      </w:r>
    </w:p>
    <w:p w:rsidR="007A0DB7" w:rsidRPr="002F01EE" w:rsidRDefault="007A0DB7" w:rsidP="007A0DB7">
      <w:pPr>
        <w:pStyle w:val="a3"/>
        <w:numPr>
          <w:ilvl w:val="0"/>
          <w:numId w:val="1"/>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lastRenderedPageBreak/>
        <w:t>развитие познавательных интересов и творческих способностей учащихся, а также интереса к расширению и углублению физических знаний и выбора физики как профильного предмета.</w:t>
      </w:r>
    </w:p>
    <w:p w:rsidR="007A0DB7" w:rsidRPr="002F01EE" w:rsidRDefault="007A0DB7" w:rsidP="007A0DB7">
      <w:pPr>
        <w:autoSpaceDE w:val="0"/>
        <w:autoSpaceDN w:val="0"/>
        <w:adjustRightInd w:val="0"/>
        <w:jc w:val="both"/>
        <w:rPr>
          <w:color w:val="000000" w:themeColor="text1"/>
        </w:rPr>
      </w:pPr>
      <w:r w:rsidRPr="002F01EE">
        <w:rPr>
          <w:color w:val="000000" w:themeColor="text1"/>
        </w:rPr>
        <w:t xml:space="preserve">Достижение целей обеспечивается решением следующих </w:t>
      </w:r>
      <w:r w:rsidRPr="002F01EE">
        <w:rPr>
          <w:b/>
          <w:bCs/>
          <w:color w:val="000000" w:themeColor="text1"/>
        </w:rPr>
        <w:t>задач</w:t>
      </w:r>
      <w:r w:rsidRPr="002F01EE">
        <w:rPr>
          <w:color w:val="000000" w:themeColor="text1"/>
        </w:rPr>
        <w:t>:</w:t>
      </w:r>
    </w:p>
    <w:p w:rsidR="007A0DB7" w:rsidRPr="002F01EE" w:rsidRDefault="007A0DB7" w:rsidP="007A0DB7">
      <w:pPr>
        <w:pStyle w:val="a3"/>
        <w:numPr>
          <w:ilvl w:val="0"/>
          <w:numId w:val="2"/>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знакомство учащихся с методом научного познания и методами исследования объектов и явлений природы;</w:t>
      </w:r>
    </w:p>
    <w:p w:rsidR="007A0DB7" w:rsidRPr="002F01EE" w:rsidRDefault="007A0DB7" w:rsidP="007A0DB7">
      <w:pPr>
        <w:pStyle w:val="a3"/>
        <w:numPr>
          <w:ilvl w:val="0"/>
          <w:numId w:val="2"/>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приобретение учащимися знаний о механических, тепловых, электромагнитных и квантовых явлениях, физических величинах, характеризующих эти явления;</w:t>
      </w:r>
    </w:p>
    <w:p w:rsidR="007A0DB7" w:rsidRPr="002F01EE" w:rsidRDefault="007A0DB7" w:rsidP="007A0DB7">
      <w:pPr>
        <w:pStyle w:val="a3"/>
        <w:numPr>
          <w:ilvl w:val="0"/>
          <w:numId w:val="2"/>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формирование у учащихся умений наблюдать природные явления и выполнять опыты, лабораторные работы и экспериментальные исследования с использованием измерительных приборов, широко применяемых в практической жизни;</w:t>
      </w:r>
    </w:p>
    <w:p w:rsidR="007A0DB7" w:rsidRPr="002F01EE" w:rsidRDefault="007A0DB7" w:rsidP="007A0DB7">
      <w:pPr>
        <w:pStyle w:val="a3"/>
        <w:numPr>
          <w:ilvl w:val="0"/>
          <w:numId w:val="2"/>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овладение учащимися такими общенаучными понятиями, как природное явление, эмпирически установленный факт, проблема, гипотеза, теоретический вывод, результат экспериментальной проверки;</w:t>
      </w:r>
    </w:p>
    <w:p w:rsidR="007A0DB7" w:rsidRPr="002F01EE" w:rsidRDefault="007A0DB7" w:rsidP="007A0DB7">
      <w:pPr>
        <w:pStyle w:val="a3"/>
        <w:numPr>
          <w:ilvl w:val="0"/>
          <w:numId w:val="2"/>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понимание учащимися отличий научных данных от непроверенной информации, ценности науки для удовлетворения бытовых, производственных и культурных потребностей человека.</w:t>
      </w:r>
    </w:p>
    <w:p w:rsidR="007A0DB7" w:rsidRPr="00635EF4" w:rsidRDefault="007A0DB7" w:rsidP="009C36B5">
      <w:pPr>
        <w:autoSpaceDE w:val="0"/>
        <w:autoSpaceDN w:val="0"/>
        <w:adjustRightInd w:val="0"/>
        <w:jc w:val="center"/>
        <w:rPr>
          <w:b/>
          <w:color w:val="000000" w:themeColor="text1"/>
        </w:rPr>
      </w:pPr>
      <w:r w:rsidRPr="00635EF4">
        <w:rPr>
          <w:b/>
          <w:color w:val="000000" w:themeColor="text1"/>
        </w:rPr>
        <w:t>Место предмета в учебном плане</w:t>
      </w:r>
    </w:p>
    <w:p w:rsidR="007A0DB7" w:rsidRPr="002F01EE" w:rsidRDefault="007A0DB7" w:rsidP="009C36B5">
      <w:pPr>
        <w:pStyle w:val="a5"/>
        <w:spacing w:before="0" w:beforeAutospacing="0" w:after="0" w:afterAutospacing="0"/>
        <w:rPr>
          <w:color w:val="000000" w:themeColor="text1"/>
          <w:u w:val="single"/>
        </w:rPr>
      </w:pPr>
      <w:r w:rsidRPr="00BF6BDF">
        <w:rPr>
          <w:color w:val="000000" w:themeColor="text1"/>
        </w:rPr>
        <w:t>В основной школе физика изучается с 7 по 9 класс. Учебный план составляет 210 учебных часов, в том числ</w:t>
      </w:r>
      <w:r>
        <w:rPr>
          <w:color w:val="000000" w:themeColor="text1"/>
        </w:rPr>
        <w:t xml:space="preserve">е в 7, 8 </w:t>
      </w:r>
      <w:r w:rsidRPr="00BF6BDF">
        <w:rPr>
          <w:color w:val="000000" w:themeColor="text1"/>
        </w:rPr>
        <w:t xml:space="preserve"> классах по 70 учебных часов из расчета 2 учебных часа в неделю. </w:t>
      </w:r>
      <w:r>
        <w:rPr>
          <w:color w:val="000000" w:themeColor="text1"/>
        </w:rPr>
        <w:t xml:space="preserve">В 9 классе </w:t>
      </w:r>
      <w:r w:rsidR="00EB258A">
        <w:rPr>
          <w:color w:val="000000" w:themeColor="text1"/>
        </w:rPr>
        <w:t xml:space="preserve">на изучение физики отведено </w:t>
      </w:r>
      <w:r w:rsidR="003D101A">
        <w:rPr>
          <w:color w:val="000000" w:themeColor="text1"/>
        </w:rPr>
        <w:t xml:space="preserve"> 102</w:t>
      </w:r>
      <w:r>
        <w:rPr>
          <w:color w:val="000000" w:themeColor="text1"/>
        </w:rPr>
        <w:t>часа</w:t>
      </w:r>
      <w:r w:rsidR="00EB258A">
        <w:rPr>
          <w:color w:val="000000" w:themeColor="text1"/>
        </w:rPr>
        <w:t xml:space="preserve">, </w:t>
      </w:r>
      <w:r>
        <w:rPr>
          <w:color w:val="000000" w:themeColor="text1"/>
        </w:rPr>
        <w:t xml:space="preserve"> из расчёта 3 </w:t>
      </w:r>
      <w:proofErr w:type="gramStart"/>
      <w:r>
        <w:rPr>
          <w:color w:val="000000" w:themeColor="text1"/>
        </w:rPr>
        <w:t>учебных</w:t>
      </w:r>
      <w:proofErr w:type="gramEnd"/>
      <w:r>
        <w:rPr>
          <w:color w:val="000000" w:themeColor="text1"/>
        </w:rPr>
        <w:t xml:space="preserve"> часа в неделю.</w:t>
      </w:r>
    </w:p>
    <w:p w:rsidR="007A0DB7" w:rsidRPr="002F01EE" w:rsidRDefault="007A0DB7" w:rsidP="007A0DB7">
      <w:pPr>
        <w:autoSpaceDE w:val="0"/>
        <w:autoSpaceDN w:val="0"/>
        <w:adjustRightInd w:val="0"/>
        <w:jc w:val="center"/>
        <w:rPr>
          <w:b/>
          <w:color w:val="000000" w:themeColor="text1"/>
        </w:rPr>
      </w:pPr>
      <w:r w:rsidRPr="002F01EE">
        <w:rPr>
          <w:b/>
          <w:color w:val="000000" w:themeColor="text1"/>
        </w:rPr>
        <w:t>Результаты освоения курса</w:t>
      </w:r>
    </w:p>
    <w:p w:rsidR="007A0DB7" w:rsidRPr="002F01EE" w:rsidRDefault="007A0DB7" w:rsidP="007A0DB7">
      <w:pPr>
        <w:autoSpaceDE w:val="0"/>
        <w:autoSpaceDN w:val="0"/>
        <w:adjustRightInd w:val="0"/>
        <w:rPr>
          <w:color w:val="000000" w:themeColor="text1"/>
        </w:rPr>
      </w:pPr>
      <w:r w:rsidRPr="002F01EE">
        <w:rPr>
          <w:b/>
          <w:bCs/>
          <w:color w:val="000000" w:themeColor="text1"/>
        </w:rPr>
        <w:t xml:space="preserve">Личностными результатами </w:t>
      </w:r>
      <w:r w:rsidRPr="002F01EE">
        <w:rPr>
          <w:color w:val="000000" w:themeColor="text1"/>
        </w:rPr>
        <w:t>обучения физике в основной школе являются:</w:t>
      </w:r>
    </w:p>
    <w:p w:rsidR="007A0DB7" w:rsidRPr="002F01EE" w:rsidRDefault="007A0DB7" w:rsidP="007A0DB7">
      <w:pPr>
        <w:pStyle w:val="a3"/>
        <w:numPr>
          <w:ilvl w:val="0"/>
          <w:numId w:val="3"/>
        </w:numPr>
        <w:autoSpaceDE w:val="0"/>
        <w:autoSpaceDN w:val="0"/>
        <w:adjustRightInd w:val="0"/>
        <w:spacing w:after="0" w:line="240" w:lineRule="auto"/>
        <w:jc w:val="both"/>
        <w:rPr>
          <w:rFonts w:ascii="Times New Roman" w:hAnsi="Times New Roman" w:cs="Times New Roman"/>
          <w:color w:val="000000" w:themeColor="text1"/>
          <w:sz w:val="24"/>
          <w:szCs w:val="24"/>
        </w:rPr>
      </w:pPr>
      <w:proofErr w:type="spellStart"/>
      <w:r w:rsidRPr="002F01EE">
        <w:rPr>
          <w:rFonts w:ascii="Times New Roman" w:hAnsi="Times New Roman" w:cs="Times New Roman"/>
          <w:color w:val="000000" w:themeColor="text1"/>
          <w:sz w:val="24"/>
          <w:szCs w:val="24"/>
        </w:rPr>
        <w:t>сформированность</w:t>
      </w:r>
      <w:proofErr w:type="spellEnd"/>
      <w:r w:rsidRPr="002F01EE">
        <w:rPr>
          <w:rFonts w:ascii="Times New Roman" w:hAnsi="Times New Roman" w:cs="Times New Roman"/>
          <w:color w:val="000000" w:themeColor="text1"/>
          <w:sz w:val="24"/>
          <w:szCs w:val="24"/>
        </w:rPr>
        <w:t xml:space="preserve"> познавательных интересов на основе развития интеллектуальных и творческих способностей учащихся;</w:t>
      </w:r>
    </w:p>
    <w:p w:rsidR="007A0DB7" w:rsidRPr="002F01EE" w:rsidRDefault="007A0DB7" w:rsidP="007A0DB7">
      <w:pPr>
        <w:pStyle w:val="a3"/>
        <w:numPr>
          <w:ilvl w:val="0"/>
          <w:numId w:val="3"/>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убежденность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уважение к творцам науки и техники, отношение к физике как элементу общечеловеческой культуры;</w:t>
      </w:r>
    </w:p>
    <w:p w:rsidR="007A0DB7" w:rsidRPr="002F01EE" w:rsidRDefault="007A0DB7" w:rsidP="007A0DB7">
      <w:pPr>
        <w:pStyle w:val="a3"/>
        <w:numPr>
          <w:ilvl w:val="0"/>
          <w:numId w:val="3"/>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самостоятельность в приобретении новых знаний и практических умений;</w:t>
      </w:r>
    </w:p>
    <w:p w:rsidR="007A0DB7" w:rsidRPr="002F01EE" w:rsidRDefault="007A0DB7" w:rsidP="007A0DB7">
      <w:pPr>
        <w:pStyle w:val="a3"/>
        <w:numPr>
          <w:ilvl w:val="0"/>
          <w:numId w:val="3"/>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готовность к выбору жизненного пути в соответствии с собственными интересами и возможностями;</w:t>
      </w:r>
    </w:p>
    <w:p w:rsidR="007A0DB7" w:rsidRPr="002F01EE" w:rsidRDefault="007A0DB7" w:rsidP="007A0DB7">
      <w:pPr>
        <w:pStyle w:val="a3"/>
        <w:numPr>
          <w:ilvl w:val="0"/>
          <w:numId w:val="3"/>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мотивация образовательной деятельности школьников на основе личностно-ориентированного подхода;</w:t>
      </w:r>
    </w:p>
    <w:p w:rsidR="007A0DB7" w:rsidRPr="002F01EE" w:rsidRDefault="007A0DB7" w:rsidP="007A0DB7">
      <w:pPr>
        <w:pStyle w:val="a3"/>
        <w:numPr>
          <w:ilvl w:val="0"/>
          <w:numId w:val="3"/>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формирование ценностных отношений друг к другу, учителю, авторам открытий и изобретений, результатам обучения.</w:t>
      </w:r>
    </w:p>
    <w:p w:rsidR="007A0DB7" w:rsidRPr="002F01EE" w:rsidRDefault="007A0DB7" w:rsidP="007A0DB7">
      <w:pPr>
        <w:autoSpaceDE w:val="0"/>
        <w:autoSpaceDN w:val="0"/>
        <w:adjustRightInd w:val="0"/>
        <w:jc w:val="both"/>
        <w:rPr>
          <w:color w:val="000000" w:themeColor="text1"/>
        </w:rPr>
      </w:pPr>
      <w:proofErr w:type="spellStart"/>
      <w:r w:rsidRPr="002F01EE">
        <w:rPr>
          <w:b/>
          <w:bCs/>
          <w:color w:val="000000" w:themeColor="text1"/>
        </w:rPr>
        <w:t>Метапредметными</w:t>
      </w:r>
      <w:proofErr w:type="spellEnd"/>
      <w:r w:rsidRPr="002F01EE">
        <w:rPr>
          <w:b/>
          <w:bCs/>
          <w:color w:val="000000" w:themeColor="text1"/>
        </w:rPr>
        <w:t xml:space="preserve"> результатами </w:t>
      </w:r>
      <w:r w:rsidRPr="002F01EE">
        <w:rPr>
          <w:color w:val="000000" w:themeColor="text1"/>
        </w:rPr>
        <w:t>обучения физике в основной школе являются:</w:t>
      </w:r>
    </w:p>
    <w:p w:rsidR="007A0DB7" w:rsidRPr="002F01EE" w:rsidRDefault="007A0DB7" w:rsidP="007A0DB7">
      <w:pPr>
        <w:pStyle w:val="a3"/>
        <w:numPr>
          <w:ilvl w:val="0"/>
          <w:numId w:val="4"/>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 xml:space="preserve">овладение навыками самостоятельного приобретения новых знаний, организации учебной деятельности, постановки целей, планирования, самоконтроля и оценки результатов своей деятельности, умениями предвидеть возможные результаты своих действий; </w:t>
      </w:r>
    </w:p>
    <w:p w:rsidR="007A0DB7" w:rsidRPr="002F01EE" w:rsidRDefault="007A0DB7" w:rsidP="007A0DB7">
      <w:pPr>
        <w:pStyle w:val="a3"/>
        <w:numPr>
          <w:ilvl w:val="0"/>
          <w:numId w:val="4"/>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понимание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w:t>
      </w:r>
    </w:p>
    <w:p w:rsidR="007A0DB7" w:rsidRPr="002F01EE" w:rsidRDefault="007A0DB7" w:rsidP="007A0DB7">
      <w:pPr>
        <w:pStyle w:val="a3"/>
        <w:numPr>
          <w:ilvl w:val="0"/>
          <w:numId w:val="4"/>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lastRenderedPageBreak/>
        <w:t>формирование умений воспринимать, перерабатывать и предъявлять информацию в словесной, образной, символической формах, анализировать и перерабатывать полученную информацию в соответствии с поставленными задачами, выделять основное содержание прочитанного текста, находить в нем ответы на поставленные вопросы и излагать его;</w:t>
      </w:r>
    </w:p>
    <w:p w:rsidR="007A0DB7" w:rsidRPr="002F01EE" w:rsidRDefault="007A0DB7" w:rsidP="007A0DB7">
      <w:pPr>
        <w:pStyle w:val="a3"/>
        <w:numPr>
          <w:ilvl w:val="0"/>
          <w:numId w:val="4"/>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приобретение опыта самостоятельного поиска, анализа и отбора информации с использованием различных источников и новых информационных технологий для решения познавательных задач;</w:t>
      </w:r>
    </w:p>
    <w:p w:rsidR="007A0DB7" w:rsidRPr="002F01EE" w:rsidRDefault="007A0DB7" w:rsidP="007A0DB7">
      <w:pPr>
        <w:pStyle w:val="a3"/>
        <w:numPr>
          <w:ilvl w:val="0"/>
          <w:numId w:val="4"/>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развитие монологической и диалогической речи, умения выражать свои мысли и способности выслушивать собеседника, понимать его точку зрения, признавать право другого человека на иное мнение;</w:t>
      </w:r>
    </w:p>
    <w:p w:rsidR="007A0DB7" w:rsidRPr="002F01EE" w:rsidRDefault="007A0DB7" w:rsidP="007A0DB7">
      <w:pPr>
        <w:pStyle w:val="a3"/>
        <w:numPr>
          <w:ilvl w:val="0"/>
          <w:numId w:val="4"/>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освоение приемов действий в нестандартных ситуациях, овладение эвристическими методами решения проблем;</w:t>
      </w:r>
    </w:p>
    <w:p w:rsidR="007A0DB7" w:rsidRPr="002F01EE" w:rsidRDefault="007A0DB7" w:rsidP="007A0DB7">
      <w:pPr>
        <w:pStyle w:val="a3"/>
        <w:numPr>
          <w:ilvl w:val="0"/>
          <w:numId w:val="4"/>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формирование умений работать в группе с выполнением различных социальных ролей, представлять и отстаивать свои взгляды и убеждения, вести дискуссию.</w:t>
      </w:r>
    </w:p>
    <w:p w:rsidR="007A0DB7" w:rsidRDefault="007A0DB7" w:rsidP="007A0DB7">
      <w:pPr>
        <w:autoSpaceDE w:val="0"/>
        <w:autoSpaceDN w:val="0"/>
        <w:adjustRightInd w:val="0"/>
        <w:jc w:val="both"/>
        <w:rPr>
          <w:color w:val="000000" w:themeColor="text1"/>
        </w:rPr>
      </w:pPr>
      <w:r w:rsidRPr="002F01EE">
        <w:rPr>
          <w:b/>
          <w:bCs/>
          <w:color w:val="000000" w:themeColor="text1"/>
        </w:rPr>
        <w:t xml:space="preserve">Предметные результаты </w:t>
      </w:r>
      <w:r w:rsidRPr="002F01EE">
        <w:rPr>
          <w:color w:val="000000" w:themeColor="text1"/>
        </w:rPr>
        <w:t>обучения физике в основной школе представлены в содержании курса по темам.</w:t>
      </w:r>
    </w:p>
    <w:p w:rsidR="00BE486A" w:rsidRDefault="00BE486A" w:rsidP="00BE486A">
      <w:pPr>
        <w:autoSpaceDE w:val="0"/>
        <w:autoSpaceDN w:val="0"/>
        <w:adjustRightInd w:val="0"/>
        <w:ind w:firstLine="709"/>
      </w:pPr>
      <w:r w:rsidRPr="00AB6A70">
        <w:t>Одной из форм контроля знаний учащихся является технология «Образовательный минимум»</w:t>
      </w:r>
      <w:r>
        <w:t>, цель которой  - обеспечения высокого качества образования лицеистов через освоение теоретического материала в рамках обязательного минимума.</w:t>
      </w:r>
    </w:p>
    <w:p w:rsidR="00BE486A" w:rsidRPr="00AB6A70" w:rsidRDefault="00BE486A" w:rsidP="00BE486A">
      <w:pPr>
        <w:autoSpaceDE w:val="0"/>
        <w:autoSpaceDN w:val="0"/>
        <w:adjustRightInd w:val="0"/>
        <w:ind w:firstLine="709"/>
      </w:pPr>
      <w:r>
        <w:t>Также предусмотрена промежуточная аттестация для, формы проведения которой утверждаются на педагогическом совете.</w:t>
      </w:r>
    </w:p>
    <w:p w:rsidR="00BE486A" w:rsidRDefault="00BE486A" w:rsidP="00BE486A">
      <w:pPr>
        <w:shd w:val="clear" w:color="auto" w:fill="FFFFFF"/>
        <w:spacing w:line="338" w:lineRule="atLeast"/>
        <w:ind w:left="142" w:firstLine="284"/>
        <w:jc w:val="center"/>
        <w:rPr>
          <w:b/>
          <w:bCs/>
        </w:rPr>
      </w:pPr>
      <w:r>
        <w:rPr>
          <w:b/>
          <w:bCs/>
        </w:rPr>
        <w:t>Тематическое планирование</w:t>
      </w:r>
    </w:p>
    <w:p w:rsidR="00BE486A" w:rsidRDefault="00BE486A" w:rsidP="00BE486A">
      <w:pPr>
        <w:shd w:val="clear" w:color="auto" w:fill="FFFFFF"/>
        <w:spacing w:line="338" w:lineRule="atLeast"/>
        <w:ind w:left="142" w:firstLine="284"/>
        <w:jc w:val="center"/>
        <w:rPr>
          <w:b/>
          <w:bCs/>
        </w:rPr>
      </w:pPr>
    </w:p>
    <w:tbl>
      <w:tblPr>
        <w:tblStyle w:val="a7"/>
        <w:tblW w:w="0" w:type="auto"/>
        <w:tblInd w:w="-601" w:type="dxa"/>
        <w:tblLook w:val="04A0"/>
      </w:tblPr>
      <w:tblGrid>
        <w:gridCol w:w="1548"/>
        <w:gridCol w:w="5064"/>
        <w:gridCol w:w="2825"/>
        <w:gridCol w:w="2835"/>
        <w:gridCol w:w="2832"/>
      </w:tblGrid>
      <w:tr w:rsidR="00BE486A" w:rsidRPr="005B70BD" w:rsidTr="00E9554E">
        <w:tc>
          <w:tcPr>
            <w:tcW w:w="1548" w:type="dxa"/>
          </w:tcPr>
          <w:p w:rsidR="00BE486A" w:rsidRPr="005B70BD" w:rsidRDefault="00BE486A" w:rsidP="00E9554E">
            <w:pPr>
              <w:spacing w:line="338" w:lineRule="atLeast"/>
              <w:jc w:val="center"/>
              <w:rPr>
                <w:bCs/>
              </w:rPr>
            </w:pPr>
            <w:r w:rsidRPr="005B70BD">
              <w:rPr>
                <w:bCs/>
              </w:rPr>
              <w:t xml:space="preserve">Класс </w:t>
            </w:r>
          </w:p>
        </w:tc>
        <w:tc>
          <w:tcPr>
            <w:tcW w:w="5064" w:type="dxa"/>
            <w:vAlign w:val="center"/>
          </w:tcPr>
          <w:p w:rsidR="00BE486A" w:rsidRPr="005B70BD" w:rsidRDefault="00BE486A" w:rsidP="00E9554E">
            <w:pPr>
              <w:rPr>
                <w:rFonts w:eastAsia="Batang"/>
              </w:rPr>
            </w:pPr>
            <w:r w:rsidRPr="005B70BD">
              <w:rPr>
                <w:rFonts w:eastAsia="Batang"/>
              </w:rPr>
              <w:t>Тема</w:t>
            </w:r>
          </w:p>
        </w:tc>
        <w:tc>
          <w:tcPr>
            <w:tcW w:w="2825" w:type="dxa"/>
            <w:vAlign w:val="center"/>
          </w:tcPr>
          <w:p w:rsidR="00BE486A" w:rsidRPr="005B70BD" w:rsidRDefault="00BE486A" w:rsidP="00E9554E">
            <w:pPr>
              <w:rPr>
                <w:rFonts w:eastAsia="Batang"/>
              </w:rPr>
            </w:pPr>
            <w:r w:rsidRPr="005B70BD">
              <w:rPr>
                <w:rFonts w:eastAsia="Batang"/>
              </w:rPr>
              <w:t>Количество часов</w:t>
            </w:r>
          </w:p>
        </w:tc>
        <w:tc>
          <w:tcPr>
            <w:tcW w:w="2835" w:type="dxa"/>
            <w:vAlign w:val="center"/>
          </w:tcPr>
          <w:p w:rsidR="00BE486A" w:rsidRPr="005B70BD" w:rsidRDefault="00BE486A" w:rsidP="00E9554E">
            <w:pPr>
              <w:rPr>
                <w:rFonts w:eastAsia="Batang"/>
              </w:rPr>
            </w:pPr>
            <w:r w:rsidRPr="005B70BD">
              <w:rPr>
                <w:rFonts w:eastAsia="Batang"/>
              </w:rPr>
              <w:t>Количество</w:t>
            </w:r>
          </w:p>
          <w:p w:rsidR="00BE486A" w:rsidRPr="005B70BD" w:rsidRDefault="00BE486A" w:rsidP="00E9554E">
            <w:pPr>
              <w:rPr>
                <w:rFonts w:eastAsia="Batang"/>
              </w:rPr>
            </w:pPr>
            <w:r w:rsidRPr="005B70BD">
              <w:rPr>
                <w:rFonts w:eastAsia="Batang"/>
              </w:rPr>
              <w:t>лабораторных работ</w:t>
            </w:r>
          </w:p>
        </w:tc>
        <w:tc>
          <w:tcPr>
            <w:tcW w:w="2832" w:type="dxa"/>
            <w:vAlign w:val="center"/>
          </w:tcPr>
          <w:p w:rsidR="00BE486A" w:rsidRPr="005B70BD" w:rsidRDefault="00BE486A" w:rsidP="00E9554E">
            <w:pPr>
              <w:rPr>
                <w:rFonts w:eastAsia="Batang"/>
              </w:rPr>
            </w:pPr>
            <w:r w:rsidRPr="005B70BD">
              <w:rPr>
                <w:rFonts w:eastAsia="Batang"/>
              </w:rPr>
              <w:t>Количество</w:t>
            </w:r>
          </w:p>
          <w:p w:rsidR="00BE486A" w:rsidRPr="005B70BD" w:rsidRDefault="00BE486A" w:rsidP="00E9554E">
            <w:pPr>
              <w:rPr>
                <w:rFonts w:eastAsia="Batang"/>
              </w:rPr>
            </w:pPr>
            <w:r w:rsidRPr="005B70BD">
              <w:rPr>
                <w:rFonts w:eastAsia="Batang"/>
              </w:rPr>
              <w:t>контрольных работ</w:t>
            </w:r>
          </w:p>
        </w:tc>
      </w:tr>
      <w:tr w:rsidR="00BE486A" w:rsidRPr="005B70BD" w:rsidTr="00E9554E">
        <w:tc>
          <w:tcPr>
            <w:tcW w:w="1548" w:type="dxa"/>
            <w:vMerge w:val="restart"/>
          </w:tcPr>
          <w:p w:rsidR="00BE486A" w:rsidRPr="005B70BD" w:rsidRDefault="00BE486A" w:rsidP="00E9554E">
            <w:pPr>
              <w:rPr>
                <w:bCs/>
                <w:u w:val="single"/>
              </w:rPr>
            </w:pPr>
            <w:r w:rsidRPr="005B70BD">
              <w:rPr>
                <w:bCs/>
                <w:u w:val="single"/>
              </w:rPr>
              <w:t>7 класс</w:t>
            </w:r>
          </w:p>
          <w:p w:rsidR="00BE486A" w:rsidRPr="005B70BD" w:rsidRDefault="00BE486A" w:rsidP="00E9554E">
            <w:pPr>
              <w:rPr>
                <w:bCs/>
              </w:rPr>
            </w:pPr>
            <w:r w:rsidRPr="005B70BD">
              <w:rPr>
                <w:bCs/>
              </w:rPr>
              <w:t>70 ч., 2 ч. в неделю</w:t>
            </w:r>
          </w:p>
          <w:p w:rsidR="00BE486A" w:rsidRPr="005B70BD" w:rsidRDefault="00BE486A" w:rsidP="00E9554E">
            <w:pPr>
              <w:rPr>
                <w:bCs/>
              </w:rPr>
            </w:pPr>
          </w:p>
          <w:p w:rsidR="00BE486A" w:rsidRPr="005B70BD" w:rsidRDefault="00BE486A" w:rsidP="00E9554E">
            <w:pPr>
              <w:rPr>
                <w:bCs/>
              </w:rPr>
            </w:pPr>
          </w:p>
        </w:tc>
        <w:tc>
          <w:tcPr>
            <w:tcW w:w="5064" w:type="dxa"/>
          </w:tcPr>
          <w:p w:rsidR="00BE486A" w:rsidRPr="005B70BD" w:rsidRDefault="00BE486A" w:rsidP="00E9554E">
            <w:pPr>
              <w:rPr>
                <w:bCs/>
              </w:rPr>
            </w:pPr>
            <w:r w:rsidRPr="005B70BD">
              <w:rPr>
                <w:bCs/>
              </w:rPr>
              <w:t xml:space="preserve">Введение. </w:t>
            </w:r>
          </w:p>
        </w:tc>
        <w:tc>
          <w:tcPr>
            <w:tcW w:w="2825" w:type="dxa"/>
          </w:tcPr>
          <w:p w:rsidR="00BE486A" w:rsidRPr="005B70BD" w:rsidRDefault="00BE486A" w:rsidP="00E9554E">
            <w:pPr>
              <w:jc w:val="center"/>
              <w:rPr>
                <w:bCs/>
              </w:rPr>
            </w:pPr>
            <w:r w:rsidRPr="005B70BD">
              <w:rPr>
                <w:bCs/>
              </w:rPr>
              <w:t>4</w:t>
            </w:r>
          </w:p>
        </w:tc>
        <w:tc>
          <w:tcPr>
            <w:tcW w:w="2835" w:type="dxa"/>
          </w:tcPr>
          <w:p w:rsidR="00BE486A" w:rsidRPr="005B70BD" w:rsidRDefault="00BE486A" w:rsidP="00E9554E">
            <w:pPr>
              <w:jc w:val="center"/>
              <w:rPr>
                <w:bCs/>
              </w:rPr>
            </w:pPr>
            <w:r w:rsidRPr="005B70BD">
              <w:rPr>
                <w:bCs/>
              </w:rPr>
              <w:t>1</w:t>
            </w:r>
          </w:p>
        </w:tc>
        <w:tc>
          <w:tcPr>
            <w:tcW w:w="2832" w:type="dxa"/>
          </w:tcPr>
          <w:p w:rsidR="00BE486A" w:rsidRPr="005B70BD" w:rsidRDefault="00BE486A" w:rsidP="00E9554E">
            <w:pPr>
              <w:jc w:val="center"/>
              <w:rPr>
                <w:bCs/>
              </w:rPr>
            </w:pPr>
          </w:p>
        </w:tc>
      </w:tr>
      <w:tr w:rsidR="00BE486A" w:rsidRPr="005B70BD" w:rsidTr="00E9554E">
        <w:tc>
          <w:tcPr>
            <w:tcW w:w="1548" w:type="dxa"/>
            <w:vMerge/>
          </w:tcPr>
          <w:p w:rsidR="00BE486A" w:rsidRPr="005B70BD" w:rsidRDefault="00BE486A" w:rsidP="00E9554E">
            <w:pPr>
              <w:rPr>
                <w:bCs/>
              </w:rPr>
            </w:pPr>
          </w:p>
        </w:tc>
        <w:tc>
          <w:tcPr>
            <w:tcW w:w="5064" w:type="dxa"/>
          </w:tcPr>
          <w:p w:rsidR="00BE486A" w:rsidRPr="005B70BD" w:rsidRDefault="00BE486A" w:rsidP="00E9554E">
            <w:pPr>
              <w:rPr>
                <w:bCs/>
              </w:rPr>
            </w:pPr>
            <w:r w:rsidRPr="005B70BD">
              <w:rPr>
                <w:bCs/>
              </w:rPr>
              <w:t>Первоначальные сведения о строении вещества.</w:t>
            </w:r>
          </w:p>
        </w:tc>
        <w:tc>
          <w:tcPr>
            <w:tcW w:w="2825" w:type="dxa"/>
          </w:tcPr>
          <w:p w:rsidR="00BE486A" w:rsidRPr="005B70BD" w:rsidRDefault="00BE486A" w:rsidP="00E9554E">
            <w:pPr>
              <w:jc w:val="center"/>
              <w:rPr>
                <w:bCs/>
              </w:rPr>
            </w:pPr>
            <w:r w:rsidRPr="005B70BD">
              <w:rPr>
                <w:bCs/>
              </w:rPr>
              <w:t>6</w:t>
            </w:r>
          </w:p>
        </w:tc>
        <w:tc>
          <w:tcPr>
            <w:tcW w:w="2835" w:type="dxa"/>
          </w:tcPr>
          <w:p w:rsidR="00BE486A" w:rsidRPr="005B70BD" w:rsidRDefault="00BE486A" w:rsidP="00E9554E">
            <w:pPr>
              <w:jc w:val="center"/>
              <w:rPr>
                <w:bCs/>
              </w:rPr>
            </w:pPr>
            <w:r w:rsidRPr="005B70BD">
              <w:rPr>
                <w:bCs/>
              </w:rPr>
              <w:t>1</w:t>
            </w:r>
          </w:p>
        </w:tc>
        <w:tc>
          <w:tcPr>
            <w:tcW w:w="2832" w:type="dxa"/>
          </w:tcPr>
          <w:p w:rsidR="00BE486A" w:rsidRPr="005B70BD" w:rsidRDefault="00BE486A" w:rsidP="00E9554E">
            <w:pPr>
              <w:jc w:val="center"/>
              <w:rPr>
                <w:bCs/>
              </w:rPr>
            </w:pPr>
          </w:p>
        </w:tc>
      </w:tr>
      <w:tr w:rsidR="00BE486A" w:rsidRPr="005B70BD" w:rsidTr="00E9554E">
        <w:tc>
          <w:tcPr>
            <w:tcW w:w="1548" w:type="dxa"/>
            <w:vMerge/>
          </w:tcPr>
          <w:p w:rsidR="00BE486A" w:rsidRPr="005B70BD" w:rsidRDefault="00BE486A" w:rsidP="00E9554E">
            <w:pPr>
              <w:rPr>
                <w:bCs/>
              </w:rPr>
            </w:pPr>
          </w:p>
        </w:tc>
        <w:tc>
          <w:tcPr>
            <w:tcW w:w="5064" w:type="dxa"/>
          </w:tcPr>
          <w:p w:rsidR="00BE486A" w:rsidRPr="005B70BD" w:rsidRDefault="00BE486A" w:rsidP="00E9554E">
            <w:pPr>
              <w:rPr>
                <w:bCs/>
              </w:rPr>
            </w:pPr>
            <w:r w:rsidRPr="005B70BD">
              <w:rPr>
                <w:bCs/>
              </w:rPr>
              <w:t>Взаимодействия тел.</w:t>
            </w:r>
          </w:p>
        </w:tc>
        <w:tc>
          <w:tcPr>
            <w:tcW w:w="2825" w:type="dxa"/>
          </w:tcPr>
          <w:p w:rsidR="00BE486A" w:rsidRPr="005B70BD" w:rsidRDefault="00BE486A" w:rsidP="00E9554E">
            <w:pPr>
              <w:jc w:val="center"/>
              <w:rPr>
                <w:bCs/>
              </w:rPr>
            </w:pPr>
            <w:r w:rsidRPr="005B70BD">
              <w:rPr>
                <w:bCs/>
              </w:rPr>
              <w:t>23</w:t>
            </w:r>
          </w:p>
        </w:tc>
        <w:tc>
          <w:tcPr>
            <w:tcW w:w="2835" w:type="dxa"/>
          </w:tcPr>
          <w:p w:rsidR="00BE486A" w:rsidRPr="005B70BD" w:rsidRDefault="00BE486A" w:rsidP="00E9554E">
            <w:pPr>
              <w:jc w:val="center"/>
              <w:rPr>
                <w:bCs/>
              </w:rPr>
            </w:pPr>
            <w:r w:rsidRPr="005B70BD">
              <w:rPr>
                <w:bCs/>
              </w:rPr>
              <w:t>5</w:t>
            </w:r>
          </w:p>
        </w:tc>
        <w:tc>
          <w:tcPr>
            <w:tcW w:w="2832" w:type="dxa"/>
          </w:tcPr>
          <w:p w:rsidR="00BE486A" w:rsidRPr="005B70BD" w:rsidRDefault="00BE486A" w:rsidP="00E9554E">
            <w:pPr>
              <w:jc w:val="center"/>
              <w:rPr>
                <w:bCs/>
              </w:rPr>
            </w:pPr>
            <w:r w:rsidRPr="005B70BD">
              <w:rPr>
                <w:bCs/>
              </w:rPr>
              <w:t>2</w:t>
            </w:r>
          </w:p>
        </w:tc>
      </w:tr>
      <w:tr w:rsidR="00BE486A" w:rsidRPr="005B70BD" w:rsidTr="00E9554E">
        <w:tc>
          <w:tcPr>
            <w:tcW w:w="1548" w:type="dxa"/>
            <w:vMerge/>
          </w:tcPr>
          <w:p w:rsidR="00BE486A" w:rsidRPr="005B70BD" w:rsidRDefault="00BE486A" w:rsidP="00E9554E">
            <w:pPr>
              <w:rPr>
                <w:bCs/>
              </w:rPr>
            </w:pPr>
          </w:p>
        </w:tc>
        <w:tc>
          <w:tcPr>
            <w:tcW w:w="5064" w:type="dxa"/>
          </w:tcPr>
          <w:p w:rsidR="00BE486A" w:rsidRPr="005B70BD" w:rsidRDefault="00BE486A" w:rsidP="00E9554E">
            <w:pPr>
              <w:rPr>
                <w:bCs/>
              </w:rPr>
            </w:pPr>
            <w:r w:rsidRPr="005B70BD">
              <w:rPr>
                <w:bCs/>
              </w:rPr>
              <w:t>Давление твердых тел, жидкостей и газов.</w:t>
            </w:r>
          </w:p>
        </w:tc>
        <w:tc>
          <w:tcPr>
            <w:tcW w:w="2825" w:type="dxa"/>
          </w:tcPr>
          <w:p w:rsidR="00BE486A" w:rsidRPr="005B70BD" w:rsidRDefault="00BE486A" w:rsidP="00E9554E">
            <w:pPr>
              <w:jc w:val="center"/>
              <w:rPr>
                <w:bCs/>
              </w:rPr>
            </w:pPr>
            <w:r w:rsidRPr="005B70BD">
              <w:rPr>
                <w:bCs/>
              </w:rPr>
              <w:t>21</w:t>
            </w:r>
          </w:p>
        </w:tc>
        <w:tc>
          <w:tcPr>
            <w:tcW w:w="2835" w:type="dxa"/>
          </w:tcPr>
          <w:p w:rsidR="00BE486A" w:rsidRPr="005B70BD" w:rsidRDefault="00BE486A" w:rsidP="00E9554E">
            <w:pPr>
              <w:jc w:val="center"/>
              <w:rPr>
                <w:bCs/>
              </w:rPr>
            </w:pPr>
            <w:r w:rsidRPr="005B70BD">
              <w:rPr>
                <w:bCs/>
              </w:rPr>
              <w:t>2</w:t>
            </w:r>
          </w:p>
        </w:tc>
        <w:tc>
          <w:tcPr>
            <w:tcW w:w="2832" w:type="dxa"/>
          </w:tcPr>
          <w:p w:rsidR="00BE486A" w:rsidRPr="005B70BD" w:rsidRDefault="00BE486A" w:rsidP="00E9554E">
            <w:pPr>
              <w:jc w:val="center"/>
              <w:rPr>
                <w:bCs/>
              </w:rPr>
            </w:pPr>
            <w:r w:rsidRPr="005B70BD">
              <w:rPr>
                <w:bCs/>
              </w:rPr>
              <w:t>2</w:t>
            </w:r>
          </w:p>
        </w:tc>
      </w:tr>
      <w:tr w:rsidR="00BE486A" w:rsidRPr="005B70BD" w:rsidTr="00E9554E">
        <w:tc>
          <w:tcPr>
            <w:tcW w:w="1548" w:type="dxa"/>
            <w:vMerge/>
          </w:tcPr>
          <w:p w:rsidR="00BE486A" w:rsidRPr="005B70BD" w:rsidRDefault="00BE486A" w:rsidP="00E9554E">
            <w:pPr>
              <w:rPr>
                <w:bCs/>
              </w:rPr>
            </w:pPr>
          </w:p>
        </w:tc>
        <w:tc>
          <w:tcPr>
            <w:tcW w:w="5064" w:type="dxa"/>
          </w:tcPr>
          <w:p w:rsidR="00BE486A" w:rsidRPr="005B70BD" w:rsidRDefault="00BE486A" w:rsidP="00E9554E">
            <w:pPr>
              <w:rPr>
                <w:bCs/>
              </w:rPr>
            </w:pPr>
            <w:r w:rsidRPr="005B70BD">
              <w:rPr>
                <w:bCs/>
              </w:rPr>
              <w:t>Работа и мощность. Энергия.</w:t>
            </w:r>
          </w:p>
        </w:tc>
        <w:tc>
          <w:tcPr>
            <w:tcW w:w="2825" w:type="dxa"/>
          </w:tcPr>
          <w:p w:rsidR="00BE486A" w:rsidRPr="005B70BD" w:rsidRDefault="00BE486A" w:rsidP="00E9554E">
            <w:pPr>
              <w:jc w:val="center"/>
              <w:rPr>
                <w:bCs/>
              </w:rPr>
            </w:pPr>
            <w:r w:rsidRPr="005B70BD">
              <w:rPr>
                <w:bCs/>
              </w:rPr>
              <w:t>16</w:t>
            </w:r>
          </w:p>
        </w:tc>
        <w:tc>
          <w:tcPr>
            <w:tcW w:w="2835" w:type="dxa"/>
          </w:tcPr>
          <w:p w:rsidR="00BE486A" w:rsidRPr="005B70BD" w:rsidRDefault="00BE486A" w:rsidP="00E9554E">
            <w:pPr>
              <w:jc w:val="center"/>
              <w:rPr>
                <w:bCs/>
              </w:rPr>
            </w:pPr>
            <w:r w:rsidRPr="005B70BD">
              <w:rPr>
                <w:bCs/>
              </w:rPr>
              <w:t>2</w:t>
            </w:r>
          </w:p>
        </w:tc>
        <w:tc>
          <w:tcPr>
            <w:tcW w:w="2832" w:type="dxa"/>
          </w:tcPr>
          <w:p w:rsidR="00BE486A" w:rsidRPr="005B70BD" w:rsidRDefault="00BE486A" w:rsidP="00E9554E">
            <w:pPr>
              <w:jc w:val="center"/>
              <w:rPr>
                <w:bCs/>
              </w:rPr>
            </w:pPr>
            <w:r w:rsidRPr="005B70BD">
              <w:rPr>
                <w:bCs/>
              </w:rPr>
              <w:t>1</w:t>
            </w:r>
          </w:p>
        </w:tc>
      </w:tr>
      <w:tr w:rsidR="00BE486A" w:rsidRPr="005B70BD" w:rsidTr="00E9554E">
        <w:tc>
          <w:tcPr>
            <w:tcW w:w="1548" w:type="dxa"/>
            <w:vMerge w:val="restart"/>
          </w:tcPr>
          <w:p w:rsidR="00BE486A" w:rsidRPr="005B70BD" w:rsidRDefault="00BE486A" w:rsidP="00E9554E">
            <w:pPr>
              <w:rPr>
                <w:bCs/>
                <w:u w:val="single"/>
              </w:rPr>
            </w:pPr>
            <w:r w:rsidRPr="005B70BD">
              <w:rPr>
                <w:bCs/>
                <w:u w:val="single"/>
              </w:rPr>
              <w:t>8 класс</w:t>
            </w:r>
          </w:p>
          <w:p w:rsidR="00BE486A" w:rsidRPr="005B70BD" w:rsidRDefault="00BE486A" w:rsidP="00E9554E">
            <w:pPr>
              <w:rPr>
                <w:bCs/>
              </w:rPr>
            </w:pPr>
            <w:r w:rsidRPr="005B70BD">
              <w:rPr>
                <w:bCs/>
              </w:rPr>
              <w:t>70 ч., 2 ч. в неделю</w:t>
            </w:r>
          </w:p>
          <w:p w:rsidR="00BE486A" w:rsidRPr="005B70BD" w:rsidRDefault="00BE486A" w:rsidP="00E9554E">
            <w:pPr>
              <w:rPr>
                <w:bCs/>
              </w:rPr>
            </w:pPr>
          </w:p>
        </w:tc>
        <w:tc>
          <w:tcPr>
            <w:tcW w:w="5064" w:type="dxa"/>
          </w:tcPr>
          <w:p w:rsidR="00BE486A" w:rsidRPr="005B70BD" w:rsidRDefault="00BE486A" w:rsidP="00E9554E">
            <w:pPr>
              <w:rPr>
                <w:bCs/>
              </w:rPr>
            </w:pPr>
            <w:r w:rsidRPr="005B70BD">
              <w:rPr>
                <w:bCs/>
              </w:rPr>
              <w:t>Тепловые явления.</w:t>
            </w:r>
          </w:p>
        </w:tc>
        <w:tc>
          <w:tcPr>
            <w:tcW w:w="2825" w:type="dxa"/>
          </w:tcPr>
          <w:p w:rsidR="00BE486A" w:rsidRPr="005B70BD" w:rsidRDefault="00BE486A" w:rsidP="00E9554E">
            <w:pPr>
              <w:jc w:val="center"/>
              <w:rPr>
                <w:bCs/>
              </w:rPr>
            </w:pPr>
            <w:r w:rsidRPr="005B70BD">
              <w:rPr>
                <w:bCs/>
              </w:rPr>
              <w:t>23</w:t>
            </w:r>
          </w:p>
        </w:tc>
        <w:tc>
          <w:tcPr>
            <w:tcW w:w="2835" w:type="dxa"/>
          </w:tcPr>
          <w:p w:rsidR="00BE486A" w:rsidRPr="005B70BD" w:rsidRDefault="00BE486A" w:rsidP="00E9554E">
            <w:pPr>
              <w:jc w:val="center"/>
              <w:rPr>
                <w:bCs/>
              </w:rPr>
            </w:pPr>
            <w:r w:rsidRPr="005B70BD">
              <w:rPr>
                <w:bCs/>
              </w:rPr>
              <w:t>3</w:t>
            </w:r>
          </w:p>
        </w:tc>
        <w:tc>
          <w:tcPr>
            <w:tcW w:w="2832" w:type="dxa"/>
          </w:tcPr>
          <w:p w:rsidR="00BE486A" w:rsidRPr="005B70BD" w:rsidRDefault="00BE486A" w:rsidP="00E9554E">
            <w:pPr>
              <w:jc w:val="center"/>
              <w:rPr>
                <w:bCs/>
              </w:rPr>
            </w:pPr>
            <w:r w:rsidRPr="005B70BD">
              <w:rPr>
                <w:bCs/>
              </w:rPr>
              <w:t>2</w:t>
            </w:r>
          </w:p>
        </w:tc>
      </w:tr>
      <w:tr w:rsidR="00BE486A" w:rsidRPr="005B70BD" w:rsidTr="00E9554E">
        <w:tc>
          <w:tcPr>
            <w:tcW w:w="1548" w:type="dxa"/>
            <w:vMerge/>
          </w:tcPr>
          <w:p w:rsidR="00BE486A" w:rsidRPr="005B70BD" w:rsidRDefault="00BE486A" w:rsidP="00E9554E">
            <w:pPr>
              <w:rPr>
                <w:bCs/>
              </w:rPr>
            </w:pPr>
          </w:p>
        </w:tc>
        <w:tc>
          <w:tcPr>
            <w:tcW w:w="5064" w:type="dxa"/>
          </w:tcPr>
          <w:p w:rsidR="00BE486A" w:rsidRPr="005B70BD" w:rsidRDefault="00BE486A" w:rsidP="00E9554E">
            <w:pPr>
              <w:rPr>
                <w:bCs/>
              </w:rPr>
            </w:pPr>
            <w:r w:rsidRPr="005B70BD">
              <w:rPr>
                <w:bCs/>
              </w:rPr>
              <w:t xml:space="preserve">Электрические явления </w:t>
            </w:r>
          </w:p>
        </w:tc>
        <w:tc>
          <w:tcPr>
            <w:tcW w:w="2825" w:type="dxa"/>
          </w:tcPr>
          <w:p w:rsidR="00BE486A" w:rsidRPr="005B70BD" w:rsidRDefault="00BE486A" w:rsidP="00E9554E">
            <w:pPr>
              <w:jc w:val="center"/>
              <w:rPr>
                <w:bCs/>
              </w:rPr>
            </w:pPr>
            <w:r w:rsidRPr="005B70BD">
              <w:rPr>
                <w:bCs/>
              </w:rPr>
              <w:t>29</w:t>
            </w:r>
          </w:p>
        </w:tc>
        <w:tc>
          <w:tcPr>
            <w:tcW w:w="2835" w:type="dxa"/>
          </w:tcPr>
          <w:p w:rsidR="00BE486A" w:rsidRPr="005B70BD" w:rsidRDefault="00BE486A" w:rsidP="00E9554E">
            <w:pPr>
              <w:jc w:val="center"/>
              <w:rPr>
                <w:bCs/>
              </w:rPr>
            </w:pPr>
            <w:r w:rsidRPr="005B70BD">
              <w:rPr>
                <w:bCs/>
              </w:rPr>
              <w:t>5</w:t>
            </w:r>
          </w:p>
        </w:tc>
        <w:tc>
          <w:tcPr>
            <w:tcW w:w="2832" w:type="dxa"/>
          </w:tcPr>
          <w:p w:rsidR="00BE486A" w:rsidRPr="005B70BD" w:rsidRDefault="00BE486A" w:rsidP="00E9554E">
            <w:pPr>
              <w:jc w:val="center"/>
              <w:rPr>
                <w:bCs/>
              </w:rPr>
            </w:pPr>
            <w:r w:rsidRPr="005B70BD">
              <w:rPr>
                <w:bCs/>
              </w:rPr>
              <w:t>2</w:t>
            </w:r>
          </w:p>
        </w:tc>
      </w:tr>
      <w:tr w:rsidR="00BE486A" w:rsidRPr="005B70BD" w:rsidTr="00E9554E">
        <w:tc>
          <w:tcPr>
            <w:tcW w:w="1548" w:type="dxa"/>
            <w:vMerge/>
          </w:tcPr>
          <w:p w:rsidR="00BE486A" w:rsidRPr="005B70BD" w:rsidRDefault="00BE486A" w:rsidP="00E9554E">
            <w:pPr>
              <w:rPr>
                <w:bCs/>
              </w:rPr>
            </w:pPr>
          </w:p>
        </w:tc>
        <w:tc>
          <w:tcPr>
            <w:tcW w:w="5064" w:type="dxa"/>
          </w:tcPr>
          <w:p w:rsidR="00BE486A" w:rsidRPr="005B70BD" w:rsidRDefault="00BE486A" w:rsidP="00E9554E">
            <w:pPr>
              <w:rPr>
                <w:bCs/>
              </w:rPr>
            </w:pPr>
            <w:r w:rsidRPr="005B70BD">
              <w:rPr>
                <w:bCs/>
              </w:rPr>
              <w:t>Электромагнитные явления.</w:t>
            </w:r>
          </w:p>
        </w:tc>
        <w:tc>
          <w:tcPr>
            <w:tcW w:w="2825" w:type="dxa"/>
          </w:tcPr>
          <w:p w:rsidR="00BE486A" w:rsidRPr="005B70BD" w:rsidRDefault="00BE486A" w:rsidP="00E9554E">
            <w:pPr>
              <w:jc w:val="center"/>
              <w:rPr>
                <w:bCs/>
              </w:rPr>
            </w:pPr>
            <w:r w:rsidRPr="005B70BD">
              <w:rPr>
                <w:bCs/>
              </w:rPr>
              <w:t>5</w:t>
            </w:r>
          </w:p>
        </w:tc>
        <w:tc>
          <w:tcPr>
            <w:tcW w:w="2835" w:type="dxa"/>
          </w:tcPr>
          <w:p w:rsidR="00BE486A" w:rsidRPr="005B70BD" w:rsidRDefault="00BE486A" w:rsidP="00E9554E">
            <w:pPr>
              <w:jc w:val="center"/>
              <w:rPr>
                <w:bCs/>
              </w:rPr>
            </w:pPr>
            <w:r w:rsidRPr="005B70BD">
              <w:rPr>
                <w:bCs/>
              </w:rPr>
              <w:t>2</w:t>
            </w:r>
          </w:p>
        </w:tc>
        <w:tc>
          <w:tcPr>
            <w:tcW w:w="2832" w:type="dxa"/>
          </w:tcPr>
          <w:p w:rsidR="00BE486A" w:rsidRPr="005B70BD" w:rsidRDefault="00BE486A" w:rsidP="00E9554E">
            <w:pPr>
              <w:jc w:val="center"/>
              <w:rPr>
                <w:bCs/>
              </w:rPr>
            </w:pPr>
          </w:p>
        </w:tc>
      </w:tr>
      <w:tr w:rsidR="00BE486A" w:rsidRPr="005B70BD" w:rsidTr="00E9554E">
        <w:tc>
          <w:tcPr>
            <w:tcW w:w="1548" w:type="dxa"/>
            <w:vMerge/>
          </w:tcPr>
          <w:p w:rsidR="00BE486A" w:rsidRPr="005B70BD" w:rsidRDefault="00BE486A" w:rsidP="00E9554E">
            <w:pPr>
              <w:rPr>
                <w:bCs/>
              </w:rPr>
            </w:pPr>
          </w:p>
        </w:tc>
        <w:tc>
          <w:tcPr>
            <w:tcW w:w="5064" w:type="dxa"/>
          </w:tcPr>
          <w:p w:rsidR="00BE486A" w:rsidRPr="005B70BD" w:rsidRDefault="00BE486A" w:rsidP="00E9554E">
            <w:pPr>
              <w:rPr>
                <w:bCs/>
              </w:rPr>
            </w:pPr>
            <w:r w:rsidRPr="005B70BD">
              <w:rPr>
                <w:bCs/>
              </w:rPr>
              <w:t>Световые явления.</w:t>
            </w:r>
          </w:p>
        </w:tc>
        <w:tc>
          <w:tcPr>
            <w:tcW w:w="2825" w:type="dxa"/>
          </w:tcPr>
          <w:p w:rsidR="00BE486A" w:rsidRPr="005B70BD" w:rsidRDefault="00BE486A" w:rsidP="00E9554E">
            <w:pPr>
              <w:jc w:val="center"/>
              <w:rPr>
                <w:bCs/>
              </w:rPr>
            </w:pPr>
            <w:r w:rsidRPr="005B70BD">
              <w:rPr>
                <w:bCs/>
              </w:rPr>
              <w:t>13</w:t>
            </w:r>
          </w:p>
        </w:tc>
        <w:tc>
          <w:tcPr>
            <w:tcW w:w="2835" w:type="dxa"/>
          </w:tcPr>
          <w:p w:rsidR="00BE486A" w:rsidRPr="005B70BD" w:rsidRDefault="00BE486A" w:rsidP="00E9554E">
            <w:pPr>
              <w:jc w:val="center"/>
              <w:rPr>
                <w:bCs/>
              </w:rPr>
            </w:pPr>
            <w:r w:rsidRPr="005B70BD">
              <w:rPr>
                <w:bCs/>
              </w:rPr>
              <w:t>1</w:t>
            </w:r>
          </w:p>
        </w:tc>
        <w:tc>
          <w:tcPr>
            <w:tcW w:w="2832" w:type="dxa"/>
          </w:tcPr>
          <w:p w:rsidR="00BE486A" w:rsidRPr="005B70BD" w:rsidRDefault="00BE486A" w:rsidP="00E9554E">
            <w:pPr>
              <w:jc w:val="center"/>
              <w:rPr>
                <w:bCs/>
              </w:rPr>
            </w:pPr>
            <w:r w:rsidRPr="005B70BD">
              <w:rPr>
                <w:bCs/>
              </w:rPr>
              <w:t>1</w:t>
            </w:r>
          </w:p>
        </w:tc>
      </w:tr>
      <w:tr w:rsidR="00BE486A" w:rsidRPr="005B70BD" w:rsidTr="00E9554E">
        <w:tc>
          <w:tcPr>
            <w:tcW w:w="1548" w:type="dxa"/>
            <w:vMerge w:val="restart"/>
          </w:tcPr>
          <w:p w:rsidR="00BE486A" w:rsidRPr="005B70BD" w:rsidRDefault="00BE486A" w:rsidP="00E9554E">
            <w:pPr>
              <w:rPr>
                <w:bCs/>
                <w:u w:val="single"/>
              </w:rPr>
            </w:pPr>
            <w:r w:rsidRPr="005B70BD">
              <w:rPr>
                <w:bCs/>
                <w:u w:val="single"/>
              </w:rPr>
              <w:t>9 класс</w:t>
            </w:r>
          </w:p>
          <w:p w:rsidR="00BE486A" w:rsidRPr="005B70BD" w:rsidRDefault="00BE486A" w:rsidP="00E9554E">
            <w:pPr>
              <w:rPr>
                <w:bCs/>
              </w:rPr>
            </w:pPr>
            <w:r>
              <w:rPr>
                <w:bCs/>
              </w:rPr>
              <w:t>102 ч., 3</w:t>
            </w:r>
            <w:r w:rsidRPr="005B70BD">
              <w:rPr>
                <w:bCs/>
              </w:rPr>
              <w:t xml:space="preserve"> ч. в неделю</w:t>
            </w:r>
          </w:p>
          <w:p w:rsidR="00BE486A" w:rsidRPr="005B70BD" w:rsidRDefault="00BE486A" w:rsidP="00E9554E">
            <w:pPr>
              <w:rPr>
                <w:bCs/>
              </w:rPr>
            </w:pPr>
          </w:p>
        </w:tc>
        <w:tc>
          <w:tcPr>
            <w:tcW w:w="5064" w:type="dxa"/>
          </w:tcPr>
          <w:p w:rsidR="00BE486A" w:rsidRPr="005B70BD" w:rsidRDefault="00BE486A" w:rsidP="00E9554E">
            <w:pPr>
              <w:rPr>
                <w:bCs/>
              </w:rPr>
            </w:pPr>
            <w:r w:rsidRPr="005B70BD">
              <w:rPr>
                <w:bCs/>
              </w:rPr>
              <w:t>Законы движения и взаимодействия тел.</w:t>
            </w:r>
          </w:p>
        </w:tc>
        <w:tc>
          <w:tcPr>
            <w:tcW w:w="2825" w:type="dxa"/>
          </w:tcPr>
          <w:p w:rsidR="00BE486A" w:rsidRPr="005B70BD" w:rsidRDefault="00BE486A" w:rsidP="00E9554E">
            <w:pPr>
              <w:jc w:val="center"/>
              <w:rPr>
                <w:bCs/>
              </w:rPr>
            </w:pPr>
            <w:r>
              <w:rPr>
                <w:bCs/>
              </w:rPr>
              <w:t>4</w:t>
            </w:r>
            <w:r w:rsidRPr="005B70BD">
              <w:rPr>
                <w:bCs/>
              </w:rPr>
              <w:t>3</w:t>
            </w:r>
          </w:p>
        </w:tc>
        <w:tc>
          <w:tcPr>
            <w:tcW w:w="2835" w:type="dxa"/>
          </w:tcPr>
          <w:p w:rsidR="00BE486A" w:rsidRPr="005B70BD" w:rsidRDefault="00BE486A" w:rsidP="00E9554E">
            <w:pPr>
              <w:jc w:val="center"/>
              <w:rPr>
                <w:bCs/>
              </w:rPr>
            </w:pPr>
            <w:r w:rsidRPr="005B70BD">
              <w:rPr>
                <w:bCs/>
              </w:rPr>
              <w:t>2</w:t>
            </w:r>
          </w:p>
        </w:tc>
        <w:tc>
          <w:tcPr>
            <w:tcW w:w="2832" w:type="dxa"/>
          </w:tcPr>
          <w:p w:rsidR="00BE486A" w:rsidRPr="005B70BD" w:rsidRDefault="00BE486A" w:rsidP="00E9554E">
            <w:pPr>
              <w:jc w:val="center"/>
              <w:rPr>
                <w:bCs/>
              </w:rPr>
            </w:pPr>
            <w:r w:rsidRPr="005B70BD">
              <w:rPr>
                <w:bCs/>
              </w:rPr>
              <w:t>3</w:t>
            </w:r>
          </w:p>
        </w:tc>
      </w:tr>
      <w:tr w:rsidR="00BE486A" w:rsidRPr="005B70BD" w:rsidTr="00E9554E">
        <w:tc>
          <w:tcPr>
            <w:tcW w:w="1548" w:type="dxa"/>
            <w:vMerge/>
          </w:tcPr>
          <w:p w:rsidR="00BE486A" w:rsidRPr="005B70BD" w:rsidRDefault="00BE486A" w:rsidP="00E9554E">
            <w:pPr>
              <w:rPr>
                <w:bCs/>
              </w:rPr>
            </w:pPr>
          </w:p>
        </w:tc>
        <w:tc>
          <w:tcPr>
            <w:tcW w:w="5064" w:type="dxa"/>
          </w:tcPr>
          <w:p w:rsidR="00BE486A" w:rsidRPr="005B70BD" w:rsidRDefault="00BE486A" w:rsidP="00E9554E">
            <w:pPr>
              <w:rPr>
                <w:bCs/>
              </w:rPr>
            </w:pPr>
            <w:r w:rsidRPr="005B70BD">
              <w:rPr>
                <w:bCs/>
              </w:rPr>
              <w:t>Механические колебания и волны. Звук.</w:t>
            </w:r>
          </w:p>
        </w:tc>
        <w:tc>
          <w:tcPr>
            <w:tcW w:w="2825" w:type="dxa"/>
          </w:tcPr>
          <w:p w:rsidR="00BE486A" w:rsidRPr="005B70BD" w:rsidRDefault="00BE486A" w:rsidP="00E9554E">
            <w:pPr>
              <w:jc w:val="center"/>
              <w:rPr>
                <w:bCs/>
              </w:rPr>
            </w:pPr>
            <w:r w:rsidRPr="005B70BD">
              <w:rPr>
                <w:bCs/>
              </w:rPr>
              <w:t>1</w:t>
            </w:r>
            <w:r>
              <w:rPr>
                <w:bCs/>
              </w:rPr>
              <w:t>6</w:t>
            </w:r>
          </w:p>
        </w:tc>
        <w:tc>
          <w:tcPr>
            <w:tcW w:w="2835" w:type="dxa"/>
          </w:tcPr>
          <w:p w:rsidR="00BE486A" w:rsidRPr="005B70BD" w:rsidRDefault="00BE486A" w:rsidP="00E9554E">
            <w:pPr>
              <w:jc w:val="center"/>
              <w:rPr>
                <w:bCs/>
              </w:rPr>
            </w:pPr>
            <w:r w:rsidRPr="005B70BD">
              <w:rPr>
                <w:bCs/>
              </w:rPr>
              <w:t>1</w:t>
            </w:r>
          </w:p>
        </w:tc>
        <w:tc>
          <w:tcPr>
            <w:tcW w:w="2832" w:type="dxa"/>
          </w:tcPr>
          <w:p w:rsidR="00BE486A" w:rsidRPr="005B70BD" w:rsidRDefault="00BE486A" w:rsidP="00E9554E">
            <w:pPr>
              <w:jc w:val="center"/>
              <w:rPr>
                <w:bCs/>
              </w:rPr>
            </w:pPr>
            <w:r w:rsidRPr="005B70BD">
              <w:rPr>
                <w:bCs/>
              </w:rPr>
              <w:t>1</w:t>
            </w:r>
          </w:p>
        </w:tc>
      </w:tr>
      <w:tr w:rsidR="00BE486A" w:rsidRPr="005B70BD" w:rsidTr="00E9554E">
        <w:tc>
          <w:tcPr>
            <w:tcW w:w="1548" w:type="dxa"/>
            <w:vMerge/>
          </w:tcPr>
          <w:p w:rsidR="00BE486A" w:rsidRPr="005B70BD" w:rsidRDefault="00BE486A" w:rsidP="00E9554E">
            <w:pPr>
              <w:rPr>
                <w:bCs/>
              </w:rPr>
            </w:pPr>
          </w:p>
        </w:tc>
        <w:tc>
          <w:tcPr>
            <w:tcW w:w="5064" w:type="dxa"/>
          </w:tcPr>
          <w:p w:rsidR="00BE486A" w:rsidRPr="005B70BD" w:rsidRDefault="00BE486A" w:rsidP="00E9554E">
            <w:pPr>
              <w:rPr>
                <w:bCs/>
              </w:rPr>
            </w:pPr>
            <w:r w:rsidRPr="005B70BD">
              <w:rPr>
                <w:bCs/>
              </w:rPr>
              <w:t>Электромагнитное поле.</w:t>
            </w:r>
          </w:p>
        </w:tc>
        <w:tc>
          <w:tcPr>
            <w:tcW w:w="2825" w:type="dxa"/>
          </w:tcPr>
          <w:p w:rsidR="00BE486A" w:rsidRPr="005B70BD" w:rsidRDefault="00BE486A" w:rsidP="00E9554E">
            <w:pPr>
              <w:jc w:val="center"/>
              <w:rPr>
                <w:bCs/>
              </w:rPr>
            </w:pPr>
            <w:r>
              <w:rPr>
                <w:bCs/>
              </w:rPr>
              <w:t>21</w:t>
            </w:r>
          </w:p>
        </w:tc>
        <w:tc>
          <w:tcPr>
            <w:tcW w:w="2835" w:type="dxa"/>
          </w:tcPr>
          <w:p w:rsidR="00BE486A" w:rsidRPr="005B70BD" w:rsidRDefault="00BE486A" w:rsidP="00E9554E">
            <w:pPr>
              <w:jc w:val="center"/>
              <w:rPr>
                <w:bCs/>
              </w:rPr>
            </w:pPr>
            <w:r w:rsidRPr="005B70BD">
              <w:rPr>
                <w:bCs/>
              </w:rPr>
              <w:t>2</w:t>
            </w:r>
          </w:p>
        </w:tc>
        <w:tc>
          <w:tcPr>
            <w:tcW w:w="2832" w:type="dxa"/>
          </w:tcPr>
          <w:p w:rsidR="00BE486A" w:rsidRPr="005B70BD" w:rsidRDefault="00BE486A" w:rsidP="00E9554E">
            <w:pPr>
              <w:jc w:val="center"/>
              <w:rPr>
                <w:bCs/>
              </w:rPr>
            </w:pPr>
            <w:r w:rsidRPr="005B70BD">
              <w:rPr>
                <w:bCs/>
              </w:rPr>
              <w:t>1</w:t>
            </w:r>
          </w:p>
        </w:tc>
      </w:tr>
      <w:tr w:rsidR="00BE486A" w:rsidRPr="005B70BD" w:rsidTr="00E9554E">
        <w:tc>
          <w:tcPr>
            <w:tcW w:w="1548" w:type="dxa"/>
            <w:vMerge/>
          </w:tcPr>
          <w:p w:rsidR="00BE486A" w:rsidRPr="005B70BD" w:rsidRDefault="00BE486A" w:rsidP="00E9554E">
            <w:pPr>
              <w:rPr>
                <w:bCs/>
              </w:rPr>
            </w:pPr>
          </w:p>
        </w:tc>
        <w:tc>
          <w:tcPr>
            <w:tcW w:w="5064" w:type="dxa"/>
          </w:tcPr>
          <w:p w:rsidR="00BE486A" w:rsidRPr="005B70BD" w:rsidRDefault="00BE486A" w:rsidP="00E9554E">
            <w:pPr>
              <w:rPr>
                <w:bCs/>
              </w:rPr>
            </w:pPr>
            <w:r w:rsidRPr="005B70BD">
              <w:rPr>
                <w:bCs/>
              </w:rPr>
              <w:t>Строение атома и атомного ядра.</w:t>
            </w:r>
          </w:p>
        </w:tc>
        <w:tc>
          <w:tcPr>
            <w:tcW w:w="2825" w:type="dxa"/>
          </w:tcPr>
          <w:p w:rsidR="00BE486A" w:rsidRPr="005B70BD" w:rsidRDefault="00BE486A" w:rsidP="00E9554E">
            <w:pPr>
              <w:jc w:val="center"/>
              <w:rPr>
                <w:bCs/>
              </w:rPr>
            </w:pPr>
            <w:r w:rsidRPr="005B70BD">
              <w:rPr>
                <w:bCs/>
              </w:rPr>
              <w:t>1</w:t>
            </w:r>
            <w:r>
              <w:rPr>
                <w:bCs/>
              </w:rPr>
              <w:t>5</w:t>
            </w:r>
          </w:p>
        </w:tc>
        <w:tc>
          <w:tcPr>
            <w:tcW w:w="2835" w:type="dxa"/>
          </w:tcPr>
          <w:p w:rsidR="00BE486A" w:rsidRPr="005B70BD" w:rsidRDefault="00BE486A" w:rsidP="00E9554E">
            <w:pPr>
              <w:jc w:val="center"/>
              <w:rPr>
                <w:bCs/>
              </w:rPr>
            </w:pPr>
            <w:r w:rsidRPr="005B70BD">
              <w:rPr>
                <w:bCs/>
              </w:rPr>
              <w:t>3</w:t>
            </w:r>
          </w:p>
        </w:tc>
        <w:tc>
          <w:tcPr>
            <w:tcW w:w="2832" w:type="dxa"/>
          </w:tcPr>
          <w:p w:rsidR="00BE486A" w:rsidRPr="005B70BD" w:rsidRDefault="00BE486A" w:rsidP="00E9554E">
            <w:pPr>
              <w:jc w:val="center"/>
              <w:rPr>
                <w:bCs/>
              </w:rPr>
            </w:pPr>
            <w:r>
              <w:rPr>
                <w:bCs/>
              </w:rPr>
              <w:t>1</w:t>
            </w:r>
          </w:p>
        </w:tc>
      </w:tr>
      <w:tr w:rsidR="00BE486A" w:rsidRPr="005B70BD" w:rsidTr="00E9554E">
        <w:tc>
          <w:tcPr>
            <w:tcW w:w="1548" w:type="dxa"/>
            <w:vMerge/>
          </w:tcPr>
          <w:p w:rsidR="00BE486A" w:rsidRPr="005B70BD" w:rsidRDefault="00BE486A" w:rsidP="00E9554E">
            <w:pPr>
              <w:rPr>
                <w:bCs/>
              </w:rPr>
            </w:pPr>
          </w:p>
        </w:tc>
        <w:tc>
          <w:tcPr>
            <w:tcW w:w="5064" w:type="dxa"/>
          </w:tcPr>
          <w:p w:rsidR="00BE486A" w:rsidRPr="005B70BD" w:rsidRDefault="00BE486A" w:rsidP="00E9554E">
            <w:pPr>
              <w:rPr>
                <w:bCs/>
              </w:rPr>
            </w:pPr>
            <w:r w:rsidRPr="005B70BD">
              <w:rPr>
                <w:bCs/>
              </w:rPr>
              <w:t>Строение и эволюция Вселенной.</w:t>
            </w:r>
          </w:p>
        </w:tc>
        <w:tc>
          <w:tcPr>
            <w:tcW w:w="2825" w:type="dxa"/>
          </w:tcPr>
          <w:p w:rsidR="00BE486A" w:rsidRPr="005B70BD" w:rsidRDefault="00BE486A" w:rsidP="00E9554E">
            <w:pPr>
              <w:jc w:val="center"/>
              <w:rPr>
                <w:bCs/>
              </w:rPr>
            </w:pPr>
            <w:r w:rsidRPr="005B70BD">
              <w:rPr>
                <w:bCs/>
              </w:rPr>
              <w:t>5</w:t>
            </w:r>
          </w:p>
        </w:tc>
        <w:tc>
          <w:tcPr>
            <w:tcW w:w="2835" w:type="dxa"/>
          </w:tcPr>
          <w:p w:rsidR="00BE486A" w:rsidRPr="005B70BD" w:rsidRDefault="00BE486A" w:rsidP="00E9554E">
            <w:pPr>
              <w:jc w:val="center"/>
              <w:rPr>
                <w:bCs/>
              </w:rPr>
            </w:pPr>
          </w:p>
        </w:tc>
        <w:tc>
          <w:tcPr>
            <w:tcW w:w="2832" w:type="dxa"/>
          </w:tcPr>
          <w:p w:rsidR="00BE486A" w:rsidRPr="005B70BD" w:rsidRDefault="00BE486A" w:rsidP="00E9554E">
            <w:pPr>
              <w:jc w:val="center"/>
              <w:rPr>
                <w:bCs/>
              </w:rPr>
            </w:pPr>
          </w:p>
        </w:tc>
      </w:tr>
      <w:tr w:rsidR="00BE486A" w:rsidRPr="005B70BD" w:rsidTr="00E9554E">
        <w:tc>
          <w:tcPr>
            <w:tcW w:w="1548" w:type="dxa"/>
            <w:vMerge/>
          </w:tcPr>
          <w:p w:rsidR="00BE486A" w:rsidRPr="005B70BD" w:rsidRDefault="00BE486A" w:rsidP="00E9554E">
            <w:pPr>
              <w:rPr>
                <w:bCs/>
              </w:rPr>
            </w:pPr>
          </w:p>
        </w:tc>
        <w:tc>
          <w:tcPr>
            <w:tcW w:w="5064" w:type="dxa"/>
          </w:tcPr>
          <w:p w:rsidR="00BE486A" w:rsidRPr="005B70BD" w:rsidRDefault="00BE486A" w:rsidP="00E9554E">
            <w:pPr>
              <w:rPr>
                <w:bCs/>
              </w:rPr>
            </w:pPr>
            <w:r>
              <w:rPr>
                <w:bCs/>
              </w:rPr>
              <w:t xml:space="preserve">Повторение </w:t>
            </w:r>
          </w:p>
        </w:tc>
        <w:tc>
          <w:tcPr>
            <w:tcW w:w="2825" w:type="dxa"/>
          </w:tcPr>
          <w:p w:rsidR="00BE486A" w:rsidRPr="005B70BD" w:rsidRDefault="00BE486A" w:rsidP="00E9554E">
            <w:pPr>
              <w:jc w:val="center"/>
              <w:rPr>
                <w:bCs/>
              </w:rPr>
            </w:pPr>
            <w:r>
              <w:rPr>
                <w:bCs/>
              </w:rPr>
              <w:t>2</w:t>
            </w:r>
          </w:p>
        </w:tc>
        <w:tc>
          <w:tcPr>
            <w:tcW w:w="2835" w:type="dxa"/>
          </w:tcPr>
          <w:p w:rsidR="00BE486A" w:rsidRPr="005B70BD" w:rsidRDefault="00BE486A" w:rsidP="00E9554E">
            <w:pPr>
              <w:jc w:val="center"/>
              <w:rPr>
                <w:bCs/>
              </w:rPr>
            </w:pPr>
          </w:p>
        </w:tc>
        <w:tc>
          <w:tcPr>
            <w:tcW w:w="2832" w:type="dxa"/>
          </w:tcPr>
          <w:p w:rsidR="00BE486A" w:rsidRPr="005B70BD" w:rsidRDefault="00BE486A" w:rsidP="00E9554E">
            <w:pPr>
              <w:jc w:val="center"/>
              <w:rPr>
                <w:bCs/>
              </w:rPr>
            </w:pPr>
            <w:r>
              <w:rPr>
                <w:bCs/>
              </w:rPr>
              <w:t>1</w:t>
            </w:r>
          </w:p>
        </w:tc>
      </w:tr>
    </w:tbl>
    <w:p w:rsidR="00BE486A" w:rsidRDefault="00BE486A" w:rsidP="00BE486A">
      <w:pPr>
        <w:shd w:val="clear" w:color="auto" w:fill="FFFFFF"/>
        <w:spacing w:line="338" w:lineRule="atLeast"/>
        <w:ind w:left="142" w:firstLine="284"/>
        <w:rPr>
          <w:b/>
          <w:bCs/>
        </w:rPr>
      </w:pPr>
    </w:p>
    <w:p w:rsidR="007A0DB7" w:rsidRPr="002F01EE" w:rsidRDefault="007A0DB7" w:rsidP="007A0DB7">
      <w:pPr>
        <w:autoSpaceDE w:val="0"/>
        <w:autoSpaceDN w:val="0"/>
        <w:adjustRightInd w:val="0"/>
        <w:jc w:val="center"/>
        <w:rPr>
          <w:b/>
          <w:color w:val="000000" w:themeColor="text1"/>
        </w:rPr>
      </w:pPr>
      <w:r w:rsidRPr="002F01EE">
        <w:rPr>
          <w:b/>
          <w:color w:val="000000" w:themeColor="text1"/>
        </w:rPr>
        <w:lastRenderedPageBreak/>
        <w:t>СОДЕРЖАНИЕ КУРСА</w:t>
      </w:r>
    </w:p>
    <w:p w:rsidR="007A0DB7" w:rsidRPr="00635EF4" w:rsidRDefault="007A0DB7" w:rsidP="007A0DB7">
      <w:pPr>
        <w:autoSpaceDE w:val="0"/>
        <w:autoSpaceDN w:val="0"/>
        <w:adjustRightInd w:val="0"/>
        <w:jc w:val="center"/>
        <w:rPr>
          <w:b/>
          <w:color w:val="000000" w:themeColor="text1"/>
          <w:sz w:val="28"/>
          <w:szCs w:val="28"/>
        </w:rPr>
      </w:pPr>
      <w:r w:rsidRPr="00635EF4">
        <w:rPr>
          <w:b/>
          <w:color w:val="000000" w:themeColor="text1"/>
          <w:sz w:val="28"/>
          <w:szCs w:val="28"/>
        </w:rPr>
        <w:t>7 класс (70 ч, 2 ч в неделю)</w:t>
      </w:r>
    </w:p>
    <w:p w:rsidR="007A0DB7" w:rsidRPr="002F01EE" w:rsidRDefault="007A0DB7" w:rsidP="007A0DB7">
      <w:pPr>
        <w:autoSpaceDE w:val="0"/>
        <w:autoSpaceDN w:val="0"/>
        <w:adjustRightInd w:val="0"/>
        <w:jc w:val="center"/>
        <w:rPr>
          <w:b/>
          <w:color w:val="000000" w:themeColor="text1"/>
        </w:rPr>
      </w:pPr>
      <w:r w:rsidRPr="002F01EE">
        <w:rPr>
          <w:b/>
          <w:color w:val="000000" w:themeColor="text1"/>
        </w:rPr>
        <w:t>Введение (4 ч)</w:t>
      </w:r>
    </w:p>
    <w:p w:rsidR="007A0DB7" w:rsidRPr="002F01EE" w:rsidRDefault="007A0DB7" w:rsidP="007A0DB7">
      <w:pPr>
        <w:autoSpaceDE w:val="0"/>
        <w:autoSpaceDN w:val="0"/>
        <w:adjustRightInd w:val="0"/>
        <w:ind w:firstLine="709"/>
        <w:jc w:val="both"/>
        <w:rPr>
          <w:color w:val="000000" w:themeColor="text1"/>
        </w:rPr>
      </w:pPr>
      <w:r w:rsidRPr="002F01EE">
        <w:rPr>
          <w:color w:val="000000" w:themeColor="text1"/>
        </w:rPr>
        <w:t>Физика — наука о природе. Физические явления.</w:t>
      </w:r>
    </w:p>
    <w:p w:rsidR="007A0DB7" w:rsidRPr="002F01EE" w:rsidRDefault="007A0DB7" w:rsidP="007A0DB7">
      <w:pPr>
        <w:autoSpaceDE w:val="0"/>
        <w:autoSpaceDN w:val="0"/>
        <w:adjustRightInd w:val="0"/>
        <w:jc w:val="both"/>
        <w:rPr>
          <w:color w:val="000000" w:themeColor="text1"/>
        </w:rPr>
      </w:pPr>
      <w:r w:rsidRPr="002F01EE">
        <w:rPr>
          <w:color w:val="000000" w:themeColor="text1"/>
        </w:rPr>
        <w:t>Физические свойства тел. Наблюдение и описание физических явлений. Физические величины. Измерения физических величин: длины, времени, температуры. Физические приборы. Международная система единиц. Точность и погрешность измерений. Физика и техника.</w:t>
      </w:r>
    </w:p>
    <w:p w:rsidR="007A0DB7" w:rsidRPr="002F01EE" w:rsidRDefault="007A0DB7" w:rsidP="007A0DB7">
      <w:pPr>
        <w:autoSpaceDE w:val="0"/>
        <w:autoSpaceDN w:val="0"/>
        <w:adjustRightInd w:val="0"/>
        <w:jc w:val="both"/>
        <w:rPr>
          <w:color w:val="000000" w:themeColor="text1"/>
        </w:rPr>
      </w:pPr>
      <w:r w:rsidRPr="002F01EE">
        <w:rPr>
          <w:color w:val="000000" w:themeColor="text1"/>
        </w:rPr>
        <w:t>ФРОНТАЛЬНАЯ ЛАБОРАТОРНАЯ РАБОТА</w:t>
      </w:r>
    </w:p>
    <w:p w:rsidR="007A0DB7" w:rsidRPr="002F01EE" w:rsidRDefault="007A0DB7" w:rsidP="007A0DB7">
      <w:pPr>
        <w:autoSpaceDE w:val="0"/>
        <w:autoSpaceDN w:val="0"/>
        <w:adjustRightInd w:val="0"/>
        <w:jc w:val="both"/>
        <w:rPr>
          <w:color w:val="000000" w:themeColor="text1"/>
        </w:rPr>
      </w:pPr>
      <w:r w:rsidRPr="002F01EE">
        <w:rPr>
          <w:color w:val="000000" w:themeColor="text1"/>
        </w:rPr>
        <w:t xml:space="preserve">1. Определение </w:t>
      </w:r>
      <w:r>
        <w:rPr>
          <w:color w:val="000000" w:themeColor="text1"/>
        </w:rPr>
        <w:t>цены деления измерительного при</w:t>
      </w:r>
      <w:r w:rsidRPr="002F01EE">
        <w:rPr>
          <w:color w:val="000000" w:themeColor="text1"/>
        </w:rPr>
        <w:t>бора.</w:t>
      </w:r>
    </w:p>
    <w:p w:rsidR="007A0DB7" w:rsidRPr="002F01EE" w:rsidRDefault="007A0DB7" w:rsidP="007A0DB7">
      <w:pPr>
        <w:autoSpaceDE w:val="0"/>
        <w:autoSpaceDN w:val="0"/>
        <w:adjustRightInd w:val="0"/>
        <w:jc w:val="both"/>
        <w:rPr>
          <w:color w:val="000000" w:themeColor="text1"/>
        </w:rPr>
      </w:pPr>
      <w:r w:rsidRPr="002F01EE">
        <w:rPr>
          <w:b/>
          <w:bCs/>
          <w:color w:val="000000" w:themeColor="text1"/>
        </w:rPr>
        <w:t xml:space="preserve">Предметными результатами </w:t>
      </w:r>
      <w:r w:rsidRPr="002F01EE">
        <w:rPr>
          <w:color w:val="000000" w:themeColor="text1"/>
        </w:rPr>
        <w:t>обучения по данной теме являются:</w:t>
      </w:r>
    </w:p>
    <w:p w:rsidR="007A0DB7" w:rsidRPr="002F01EE" w:rsidRDefault="007A0DB7" w:rsidP="007A0DB7">
      <w:pPr>
        <w:pStyle w:val="a3"/>
        <w:numPr>
          <w:ilvl w:val="0"/>
          <w:numId w:val="5"/>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понимание физических терминов: тело, вещество, материя; умение проводить наблюдения физических явлений; измерять физические величины: расстояние, промежуток времени, температуру; владение экспериментальными методами исследования при определении цены деления шкалы прибора и погрешности измерения; понимание роли ученых нашей страны в развитии современной физики и влиянии на технический и социальный прогресс.</w:t>
      </w:r>
    </w:p>
    <w:p w:rsidR="007A0DB7" w:rsidRPr="002A3E8A" w:rsidRDefault="007A0DB7" w:rsidP="007A0DB7">
      <w:pPr>
        <w:autoSpaceDE w:val="0"/>
        <w:autoSpaceDN w:val="0"/>
        <w:adjustRightInd w:val="0"/>
        <w:jc w:val="center"/>
        <w:rPr>
          <w:b/>
          <w:color w:val="000000" w:themeColor="text1"/>
        </w:rPr>
      </w:pPr>
      <w:r w:rsidRPr="002A3E8A">
        <w:rPr>
          <w:b/>
          <w:color w:val="000000" w:themeColor="text1"/>
        </w:rPr>
        <w:t xml:space="preserve">Первоначальные </w:t>
      </w:r>
      <w:proofErr w:type="spellStart"/>
      <w:r w:rsidRPr="002A3E8A">
        <w:rPr>
          <w:b/>
          <w:color w:val="000000" w:themeColor="text1"/>
        </w:rPr>
        <w:t>сведенияо</w:t>
      </w:r>
      <w:proofErr w:type="spellEnd"/>
      <w:r w:rsidRPr="002A3E8A">
        <w:rPr>
          <w:b/>
          <w:color w:val="000000" w:themeColor="text1"/>
        </w:rPr>
        <w:t xml:space="preserve"> строении вещества (6 ч)</w:t>
      </w:r>
    </w:p>
    <w:p w:rsidR="007A0DB7" w:rsidRPr="002F01EE" w:rsidRDefault="007A0DB7" w:rsidP="007A0DB7">
      <w:pPr>
        <w:autoSpaceDE w:val="0"/>
        <w:autoSpaceDN w:val="0"/>
        <w:adjustRightInd w:val="0"/>
        <w:ind w:firstLine="709"/>
        <w:jc w:val="both"/>
        <w:rPr>
          <w:color w:val="000000" w:themeColor="text1"/>
        </w:rPr>
      </w:pPr>
      <w:r w:rsidRPr="002F01EE">
        <w:rPr>
          <w:color w:val="000000" w:themeColor="text1"/>
        </w:rPr>
        <w:t xml:space="preserve">Строение вещества. Опыты, доказывающие атомное строение вещества. Тепловое движение атомов и молекул. Броуновское движение. Диффузия в газах, жидкостях и твердых телах. Взаимодействие частиц вещества. Агрегатные состояния вещества. Модели строения твердых </w:t>
      </w:r>
      <w:proofErr w:type="spellStart"/>
      <w:r w:rsidRPr="002F01EE">
        <w:rPr>
          <w:color w:val="000000" w:themeColor="text1"/>
        </w:rPr>
        <w:t>тел</w:t>
      </w:r>
      <w:proofErr w:type="gramStart"/>
      <w:r w:rsidRPr="002F01EE">
        <w:rPr>
          <w:color w:val="000000" w:themeColor="text1"/>
        </w:rPr>
        <w:t>,ж</w:t>
      </w:r>
      <w:proofErr w:type="gramEnd"/>
      <w:r w:rsidRPr="002F01EE">
        <w:rPr>
          <w:color w:val="000000" w:themeColor="text1"/>
        </w:rPr>
        <w:t>идкостей</w:t>
      </w:r>
      <w:proofErr w:type="spellEnd"/>
      <w:r w:rsidRPr="002F01EE">
        <w:rPr>
          <w:color w:val="000000" w:themeColor="text1"/>
        </w:rPr>
        <w:t xml:space="preserve"> и газов. Объяснение свойств газов, жидкостей и твердых тел на основе молекулярно-кинетических представлений.</w:t>
      </w:r>
    </w:p>
    <w:p w:rsidR="007A0DB7" w:rsidRPr="002F01EE" w:rsidRDefault="007A0DB7" w:rsidP="007A0DB7">
      <w:pPr>
        <w:autoSpaceDE w:val="0"/>
        <w:autoSpaceDN w:val="0"/>
        <w:adjustRightInd w:val="0"/>
        <w:jc w:val="both"/>
        <w:rPr>
          <w:color w:val="000000" w:themeColor="text1"/>
        </w:rPr>
      </w:pPr>
      <w:r w:rsidRPr="002F01EE">
        <w:rPr>
          <w:color w:val="000000" w:themeColor="text1"/>
        </w:rPr>
        <w:t>ФРОНТАЛЬНАЯ ЛАБОРАТОРНАЯ РАБОТА</w:t>
      </w:r>
    </w:p>
    <w:p w:rsidR="007A0DB7" w:rsidRPr="002F01EE" w:rsidRDefault="007A0DB7" w:rsidP="007A0DB7">
      <w:pPr>
        <w:autoSpaceDE w:val="0"/>
        <w:autoSpaceDN w:val="0"/>
        <w:adjustRightInd w:val="0"/>
        <w:jc w:val="both"/>
        <w:rPr>
          <w:color w:val="000000" w:themeColor="text1"/>
        </w:rPr>
      </w:pPr>
      <w:r w:rsidRPr="002F01EE">
        <w:rPr>
          <w:color w:val="000000" w:themeColor="text1"/>
        </w:rPr>
        <w:t>2. Определение размеров малых тел.</w:t>
      </w:r>
    </w:p>
    <w:p w:rsidR="007A0DB7" w:rsidRPr="002F01EE" w:rsidRDefault="007A0DB7" w:rsidP="007A0DB7">
      <w:pPr>
        <w:autoSpaceDE w:val="0"/>
        <w:autoSpaceDN w:val="0"/>
        <w:adjustRightInd w:val="0"/>
        <w:jc w:val="both"/>
        <w:rPr>
          <w:color w:val="000000" w:themeColor="text1"/>
        </w:rPr>
      </w:pPr>
      <w:r w:rsidRPr="002F01EE">
        <w:rPr>
          <w:b/>
          <w:bCs/>
          <w:color w:val="000000" w:themeColor="text1"/>
        </w:rPr>
        <w:t xml:space="preserve">Предметными результатами </w:t>
      </w:r>
      <w:r w:rsidRPr="002F01EE">
        <w:rPr>
          <w:color w:val="000000" w:themeColor="text1"/>
        </w:rPr>
        <w:t>обучения по данной теме являются:</w:t>
      </w:r>
    </w:p>
    <w:p w:rsidR="007A0DB7" w:rsidRPr="002F01EE" w:rsidRDefault="007A0DB7" w:rsidP="007A0DB7">
      <w:pPr>
        <w:pStyle w:val="a3"/>
        <w:numPr>
          <w:ilvl w:val="0"/>
          <w:numId w:val="5"/>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 xml:space="preserve">понимание и способность объяснять физические явления: диффузия, большая сжимаемость газов, малая сжимаемость жидкостей и твердых тел; овладение экспериментальными методами исследования при определении размеров малых тел;  понимание причин броуновского движения, смачивания и </w:t>
      </w:r>
      <w:proofErr w:type="spellStart"/>
      <w:r w:rsidRPr="002F01EE">
        <w:rPr>
          <w:rFonts w:ascii="Times New Roman" w:hAnsi="Times New Roman" w:cs="Times New Roman"/>
          <w:color w:val="000000" w:themeColor="text1"/>
          <w:sz w:val="24"/>
          <w:szCs w:val="24"/>
        </w:rPr>
        <w:t>несмачивания</w:t>
      </w:r>
      <w:proofErr w:type="spellEnd"/>
      <w:r w:rsidRPr="002F01EE">
        <w:rPr>
          <w:rFonts w:ascii="Times New Roman" w:hAnsi="Times New Roman" w:cs="Times New Roman"/>
          <w:color w:val="000000" w:themeColor="text1"/>
          <w:sz w:val="24"/>
          <w:szCs w:val="24"/>
        </w:rPr>
        <w:t xml:space="preserve"> тел; различия в молекулярном строении твердых тел, жидкостей и газов; умение пользоваться СИ и переводить единицы измерения физических величин в кратные и дольные единицы; умение использовать полученные знания в повседневной жизни (быт, экология, охрана окружающей среды).</w:t>
      </w:r>
    </w:p>
    <w:p w:rsidR="007A0DB7" w:rsidRPr="00635EF4" w:rsidRDefault="007A0DB7" w:rsidP="007A0DB7">
      <w:pPr>
        <w:autoSpaceDE w:val="0"/>
        <w:autoSpaceDN w:val="0"/>
        <w:adjustRightInd w:val="0"/>
        <w:jc w:val="center"/>
        <w:rPr>
          <w:b/>
          <w:color w:val="000000" w:themeColor="text1"/>
        </w:rPr>
      </w:pPr>
      <w:r w:rsidRPr="00635EF4">
        <w:rPr>
          <w:b/>
          <w:color w:val="000000" w:themeColor="text1"/>
        </w:rPr>
        <w:t>Взаимодействия тел (23 ч)</w:t>
      </w:r>
    </w:p>
    <w:p w:rsidR="007A0DB7" w:rsidRPr="002F01EE" w:rsidRDefault="007A0DB7" w:rsidP="007A0DB7">
      <w:pPr>
        <w:autoSpaceDE w:val="0"/>
        <w:autoSpaceDN w:val="0"/>
        <w:adjustRightInd w:val="0"/>
        <w:ind w:firstLine="709"/>
        <w:jc w:val="both"/>
        <w:rPr>
          <w:color w:val="000000" w:themeColor="text1"/>
        </w:rPr>
      </w:pPr>
      <w:r w:rsidRPr="002F01EE">
        <w:rPr>
          <w:color w:val="000000" w:themeColor="text1"/>
        </w:rPr>
        <w:t xml:space="preserve">Механическое движение. Траектория. Путь. Равномерное и неравномерное движение. Скорость. Графики зависимости пути и модуля скорости от времени </w:t>
      </w:r>
      <w:proofErr w:type="spellStart"/>
      <w:r w:rsidRPr="002F01EE">
        <w:rPr>
          <w:color w:val="000000" w:themeColor="text1"/>
        </w:rPr>
        <w:t>движения.Инерция</w:t>
      </w:r>
      <w:proofErr w:type="spellEnd"/>
      <w:r w:rsidRPr="002F01EE">
        <w:rPr>
          <w:color w:val="000000" w:themeColor="text1"/>
        </w:rPr>
        <w:t>. Инертность тел. Взаимодействие тел. Масса тела. Измерение массы тела. Плотность вещества. Сила. Сила тяжести. Сила упругости. Закон Гука. Вес тела. Связь между силой тяжести и массой тела. Сила тяжести на других планетах. Динамометр. Сложение двух сил, направленных по одной прямой. Равнодействующая двух сил. Сила трения. Физическая природа небесных тел Солнечной системы.</w:t>
      </w:r>
    </w:p>
    <w:p w:rsidR="007A0DB7" w:rsidRPr="002F01EE" w:rsidRDefault="007A0DB7" w:rsidP="007A0DB7">
      <w:pPr>
        <w:autoSpaceDE w:val="0"/>
        <w:autoSpaceDN w:val="0"/>
        <w:adjustRightInd w:val="0"/>
        <w:jc w:val="both"/>
        <w:rPr>
          <w:color w:val="000000" w:themeColor="text1"/>
        </w:rPr>
      </w:pPr>
      <w:r w:rsidRPr="002F01EE">
        <w:rPr>
          <w:color w:val="000000" w:themeColor="text1"/>
        </w:rPr>
        <w:t>ФРОНТАЛЬНЫЕ ЛАБОРАТОРНЫЕ РАБОТЫ</w:t>
      </w:r>
    </w:p>
    <w:p w:rsidR="007A0DB7" w:rsidRPr="002F01EE" w:rsidRDefault="007A0DB7" w:rsidP="007A0DB7">
      <w:pPr>
        <w:autoSpaceDE w:val="0"/>
        <w:autoSpaceDN w:val="0"/>
        <w:adjustRightInd w:val="0"/>
        <w:jc w:val="both"/>
        <w:rPr>
          <w:color w:val="000000" w:themeColor="text1"/>
        </w:rPr>
      </w:pPr>
      <w:r w:rsidRPr="002F01EE">
        <w:rPr>
          <w:color w:val="000000" w:themeColor="text1"/>
        </w:rPr>
        <w:t>3. Измерение массы тела на рычажных весах.</w:t>
      </w:r>
    </w:p>
    <w:p w:rsidR="007A0DB7" w:rsidRPr="002F01EE" w:rsidRDefault="007A0DB7" w:rsidP="007A0DB7">
      <w:pPr>
        <w:autoSpaceDE w:val="0"/>
        <w:autoSpaceDN w:val="0"/>
        <w:adjustRightInd w:val="0"/>
        <w:jc w:val="both"/>
        <w:rPr>
          <w:color w:val="000000" w:themeColor="text1"/>
        </w:rPr>
      </w:pPr>
      <w:r w:rsidRPr="002F01EE">
        <w:rPr>
          <w:color w:val="000000" w:themeColor="text1"/>
        </w:rPr>
        <w:lastRenderedPageBreak/>
        <w:t>4. Измерение объема тела.</w:t>
      </w:r>
    </w:p>
    <w:p w:rsidR="007A0DB7" w:rsidRPr="002F01EE" w:rsidRDefault="007A0DB7" w:rsidP="007A0DB7">
      <w:pPr>
        <w:autoSpaceDE w:val="0"/>
        <w:autoSpaceDN w:val="0"/>
        <w:adjustRightInd w:val="0"/>
        <w:jc w:val="both"/>
        <w:rPr>
          <w:color w:val="000000" w:themeColor="text1"/>
        </w:rPr>
      </w:pPr>
      <w:r w:rsidRPr="002F01EE">
        <w:rPr>
          <w:color w:val="000000" w:themeColor="text1"/>
        </w:rPr>
        <w:t>5. Определение плотности твердого тела.</w:t>
      </w:r>
    </w:p>
    <w:p w:rsidR="007A0DB7" w:rsidRPr="002F01EE" w:rsidRDefault="007A0DB7" w:rsidP="007A0DB7">
      <w:pPr>
        <w:autoSpaceDE w:val="0"/>
        <w:autoSpaceDN w:val="0"/>
        <w:adjustRightInd w:val="0"/>
        <w:jc w:val="both"/>
        <w:rPr>
          <w:color w:val="000000" w:themeColor="text1"/>
        </w:rPr>
      </w:pPr>
      <w:r w:rsidRPr="002F01EE">
        <w:rPr>
          <w:color w:val="000000" w:themeColor="text1"/>
        </w:rPr>
        <w:t xml:space="preserve">6. </w:t>
      </w:r>
      <w:proofErr w:type="spellStart"/>
      <w:r w:rsidRPr="002F01EE">
        <w:rPr>
          <w:color w:val="000000" w:themeColor="text1"/>
        </w:rPr>
        <w:t>Градуирование</w:t>
      </w:r>
      <w:proofErr w:type="spellEnd"/>
      <w:r w:rsidRPr="002F01EE">
        <w:rPr>
          <w:color w:val="000000" w:themeColor="text1"/>
        </w:rPr>
        <w:t xml:space="preserve"> пружины и измерение сил динамометром.</w:t>
      </w:r>
    </w:p>
    <w:p w:rsidR="007A0DB7" w:rsidRPr="002F01EE" w:rsidRDefault="007A0DB7" w:rsidP="007A0DB7">
      <w:pPr>
        <w:autoSpaceDE w:val="0"/>
        <w:autoSpaceDN w:val="0"/>
        <w:adjustRightInd w:val="0"/>
        <w:jc w:val="both"/>
        <w:rPr>
          <w:color w:val="000000" w:themeColor="text1"/>
        </w:rPr>
      </w:pPr>
      <w:r w:rsidRPr="002F01EE">
        <w:rPr>
          <w:color w:val="000000" w:themeColor="text1"/>
        </w:rPr>
        <w:t>7. Измерение силы трения с помощью динамометра.</w:t>
      </w:r>
    </w:p>
    <w:p w:rsidR="007A0DB7" w:rsidRPr="002F01EE" w:rsidRDefault="007A0DB7" w:rsidP="007A0DB7">
      <w:pPr>
        <w:autoSpaceDE w:val="0"/>
        <w:autoSpaceDN w:val="0"/>
        <w:adjustRightInd w:val="0"/>
        <w:jc w:val="both"/>
        <w:rPr>
          <w:color w:val="000000" w:themeColor="text1"/>
        </w:rPr>
      </w:pPr>
      <w:r w:rsidRPr="002F01EE">
        <w:rPr>
          <w:b/>
          <w:bCs/>
          <w:color w:val="000000" w:themeColor="text1"/>
        </w:rPr>
        <w:t xml:space="preserve">Предметными результатами </w:t>
      </w:r>
      <w:r w:rsidRPr="002F01EE">
        <w:rPr>
          <w:color w:val="000000" w:themeColor="text1"/>
        </w:rPr>
        <w:t>обучения по данной теме являются:</w:t>
      </w:r>
    </w:p>
    <w:p w:rsidR="007A0DB7" w:rsidRPr="002F01EE" w:rsidRDefault="007A0DB7" w:rsidP="007A0DB7">
      <w:pPr>
        <w:pStyle w:val="a3"/>
        <w:numPr>
          <w:ilvl w:val="0"/>
          <w:numId w:val="5"/>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понимание и способность объяснять физические явления: механическое движение, равномерное и неравномерное движение, инерция, всемирное тяготение; умение измерять скорость, массу, силу, вес, силу трения скольжения, силу трения качения, объем, плотность тела, равнодействующую двух сил, действующих на тело и направленных в одну и в противоположные стороны; владение экспериментальными методами исследования зависимости: пройденного пути от времени, удлинения пружины от приложенной силы, силы тяжести тела от его массы, силы трения скольжения от площади соприкосновения тел и силы нормального давления;  понимание смысла основных физических законов: закон всемирного тяготения, закон Гука; владение способами выполнения расчетов при нахождении: скорости (средней скорости), пути, времени, силы тяжести, веса тела, плотности тела, объема, массы, силы упругости, равнодействующей двух сил, направленных по одной прямой; умение находить связь между физическими величинами: силой тяжести и массой тела, скорости со временем и путем, плотности тела с его массой и объемом, силой тяжести и весом тела;  умение переводить физические величины из несистемных в СИ и наоборот; понимание принципов действия динамометра, весов, встречающихся в повседневной жизни, и способов обеспечения  безопасности при их использовании; умение использовать полученные знания в повседневной жизни (быт, экология, охрана окружающей среды).</w:t>
      </w:r>
    </w:p>
    <w:p w:rsidR="007A0DB7" w:rsidRPr="00635EF4" w:rsidRDefault="007A0DB7" w:rsidP="007A0DB7">
      <w:pPr>
        <w:autoSpaceDE w:val="0"/>
        <w:autoSpaceDN w:val="0"/>
        <w:adjustRightInd w:val="0"/>
        <w:jc w:val="center"/>
        <w:rPr>
          <w:b/>
          <w:color w:val="000000" w:themeColor="text1"/>
        </w:rPr>
      </w:pPr>
      <w:r w:rsidRPr="00635EF4">
        <w:rPr>
          <w:b/>
          <w:color w:val="000000" w:themeColor="text1"/>
        </w:rPr>
        <w:t>Давление твердых тел, жидкостей и газов (21 ч)</w:t>
      </w:r>
    </w:p>
    <w:p w:rsidR="007A0DB7" w:rsidRPr="002F01EE" w:rsidRDefault="007A0DB7" w:rsidP="007A0DB7">
      <w:pPr>
        <w:autoSpaceDE w:val="0"/>
        <w:autoSpaceDN w:val="0"/>
        <w:adjustRightInd w:val="0"/>
        <w:ind w:firstLine="709"/>
        <w:jc w:val="both"/>
        <w:rPr>
          <w:color w:val="000000" w:themeColor="text1"/>
        </w:rPr>
      </w:pPr>
      <w:r w:rsidRPr="002F01EE">
        <w:rPr>
          <w:color w:val="000000" w:themeColor="text1"/>
        </w:rPr>
        <w:t xml:space="preserve">Давление. Давление твердых тел. Давление </w:t>
      </w:r>
      <w:proofErr w:type="spellStart"/>
      <w:r w:rsidRPr="002F01EE">
        <w:rPr>
          <w:color w:val="000000" w:themeColor="text1"/>
        </w:rPr>
        <w:t>газа.Объяснение</w:t>
      </w:r>
      <w:proofErr w:type="spellEnd"/>
      <w:r w:rsidRPr="002F01EE">
        <w:rPr>
          <w:color w:val="000000" w:themeColor="text1"/>
        </w:rPr>
        <w:t xml:space="preserve"> давления газа на основе молекулярно-кинетических представлений. Передача давления газами и жидкостями. Закон Паскаля. Сообщающиеся сосуды. Атмосферное давление. Методы измерения атмосферного давления. Барометр, манометр, поршневой жидкостный насос. Закон Архимеда. Условия плавания тел. Воздухоплавание.</w:t>
      </w:r>
    </w:p>
    <w:p w:rsidR="007A0DB7" w:rsidRPr="002F01EE" w:rsidRDefault="007A0DB7" w:rsidP="007A0DB7">
      <w:pPr>
        <w:autoSpaceDE w:val="0"/>
        <w:autoSpaceDN w:val="0"/>
        <w:adjustRightInd w:val="0"/>
        <w:jc w:val="both"/>
        <w:rPr>
          <w:color w:val="000000" w:themeColor="text1"/>
        </w:rPr>
      </w:pPr>
      <w:r w:rsidRPr="002F01EE">
        <w:rPr>
          <w:color w:val="000000" w:themeColor="text1"/>
        </w:rPr>
        <w:t>ФРОНТАЛЬНЫЕ ЛАБОРАТОРНЫЕ РАБОТЫ</w:t>
      </w:r>
    </w:p>
    <w:p w:rsidR="007A0DB7" w:rsidRPr="002F01EE" w:rsidRDefault="007A0DB7" w:rsidP="007A0DB7">
      <w:pPr>
        <w:autoSpaceDE w:val="0"/>
        <w:autoSpaceDN w:val="0"/>
        <w:adjustRightInd w:val="0"/>
        <w:jc w:val="both"/>
        <w:rPr>
          <w:color w:val="000000" w:themeColor="text1"/>
        </w:rPr>
      </w:pPr>
      <w:r w:rsidRPr="002F01EE">
        <w:rPr>
          <w:color w:val="000000" w:themeColor="text1"/>
        </w:rPr>
        <w:t xml:space="preserve">8. Определение выталкивающей силы, </w:t>
      </w:r>
      <w:proofErr w:type="spellStart"/>
      <w:r w:rsidRPr="002F01EE">
        <w:rPr>
          <w:color w:val="000000" w:themeColor="text1"/>
        </w:rPr>
        <w:t>действующейна</w:t>
      </w:r>
      <w:proofErr w:type="spellEnd"/>
      <w:r w:rsidRPr="002F01EE">
        <w:rPr>
          <w:color w:val="000000" w:themeColor="text1"/>
        </w:rPr>
        <w:t xml:space="preserve"> погруженное в жидкость тело.</w:t>
      </w:r>
    </w:p>
    <w:p w:rsidR="007A0DB7" w:rsidRPr="002F01EE" w:rsidRDefault="007A0DB7" w:rsidP="007A0DB7">
      <w:pPr>
        <w:autoSpaceDE w:val="0"/>
        <w:autoSpaceDN w:val="0"/>
        <w:adjustRightInd w:val="0"/>
        <w:jc w:val="both"/>
        <w:rPr>
          <w:color w:val="000000" w:themeColor="text1"/>
        </w:rPr>
      </w:pPr>
      <w:r w:rsidRPr="002F01EE">
        <w:rPr>
          <w:color w:val="000000" w:themeColor="text1"/>
        </w:rPr>
        <w:t>9. Выяснение условий плавания тела в жидкости.</w:t>
      </w:r>
    </w:p>
    <w:p w:rsidR="007A0DB7" w:rsidRPr="002F01EE" w:rsidRDefault="007A0DB7" w:rsidP="007A0DB7">
      <w:pPr>
        <w:autoSpaceDE w:val="0"/>
        <w:autoSpaceDN w:val="0"/>
        <w:adjustRightInd w:val="0"/>
        <w:jc w:val="both"/>
        <w:rPr>
          <w:color w:val="000000" w:themeColor="text1"/>
        </w:rPr>
      </w:pPr>
      <w:r w:rsidRPr="002F01EE">
        <w:rPr>
          <w:b/>
          <w:bCs/>
          <w:color w:val="000000" w:themeColor="text1"/>
        </w:rPr>
        <w:t xml:space="preserve">Предметными результатами </w:t>
      </w:r>
      <w:r w:rsidRPr="002F01EE">
        <w:rPr>
          <w:color w:val="000000" w:themeColor="text1"/>
        </w:rPr>
        <w:t>обучения по данной теме являются:</w:t>
      </w:r>
    </w:p>
    <w:p w:rsidR="007A0DB7" w:rsidRPr="002F01EE" w:rsidRDefault="007A0DB7" w:rsidP="007A0DB7">
      <w:pPr>
        <w:pStyle w:val="a3"/>
        <w:numPr>
          <w:ilvl w:val="0"/>
          <w:numId w:val="5"/>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 xml:space="preserve">понимание и способность объяснять физические явления: атмосферное давление, давление жидкостей, газов и твердых тел, плавание тел, воздухоплавание, расположение уровня жидкости в сообщающихся сосудах, существование воздушной оболочки Землю; способы уменьшения и увеличения давления; умение измерять: атмосферное давление, давление жидкости на дно и стенки сосуда, силу Архимеда; владение экспериментальными методами исследования зависимости: силы Архимеда от объема вытесненной телом воды, условий плавания тела в жидкости от действия силы тяжести и силы Архимеда; понимание смысла основных физических законов и умение применять их на практике: закон Паскаля, закон Архимеда; понимание принципов действия барометра-анероида, манометра, поршневого жидкостного насоса, гидравлического пресса и способов обеспечения безопасности при их использовании; владение способами  выполнения расчетов для нахождения: давления, давления жидкости на </w:t>
      </w:r>
      <w:r w:rsidRPr="002F01EE">
        <w:rPr>
          <w:rFonts w:ascii="Times New Roman" w:hAnsi="Times New Roman" w:cs="Times New Roman"/>
          <w:color w:val="000000" w:themeColor="text1"/>
          <w:sz w:val="24"/>
          <w:szCs w:val="24"/>
        </w:rPr>
        <w:lastRenderedPageBreak/>
        <w:t>дно и стенки сосуда, силы Архимеда в соответствии с  составленной задачей на основании использования законов физики; умение использовать полученные знания в повседневной жизни (экология, быт, охрана окружающей среды).</w:t>
      </w:r>
    </w:p>
    <w:p w:rsidR="007A0DB7" w:rsidRPr="00635EF4" w:rsidRDefault="007A0DB7" w:rsidP="007A0DB7">
      <w:pPr>
        <w:autoSpaceDE w:val="0"/>
        <w:autoSpaceDN w:val="0"/>
        <w:adjustRightInd w:val="0"/>
        <w:jc w:val="center"/>
        <w:rPr>
          <w:b/>
          <w:color w:val="000000" w:themeColor="text1"/>
        </w:rPr>
      </w:pPr>
      <w:r w:rsidRPr="00635EF4">
        <w:rPr>
          <w:b/>
          <w:color w:val="000000" w:themeColor="text1"/>
        </w:rPr>
        <w:t>Работа и мощность. Энергия (16 ч)</w:t>
      </w:r>
    </w:p>
    <w:p w:rsidR="007A0DB7" w:rsidRPr="002F01EE" w:rsidRDefault="007A0DB7" w:rsidP="007A0DB7">
      <w:pPr>
        <w:autoSpaceDE w:val="0"/>
        <w:autoSpaceDN w:val="0"/>
        <w:adjustRightInd w:val="0"/>
        <w:ind w:firstLine="709"/>
        <w:jc w:val="both"/>
        <w:rPr>
          <w:color w:val="000000" w:themeColor="text1"/>
        </w:rPr>
      </w:pPr>
      <w:r w:rsidRPr="002F01EE">
        <w:rPr>
          <w:color w:val="000000" w:themeColor="text1"/>
        </w:rPr>
        <w:t>Механическая работа. Мощность. Простые механизмы. Момент силы. Условия равновесия рычага. «Золотое правило» механики. Виды  равновесия. Коэффициент полезного действия (КПД). Энергия. Потенциальная и кинетическая энергия. Превращение энергии.</w:t>
      </w:r>
    </w:p>
    <w:p w:rsidR="007A0DB7" w:rsidRPr="002F01EE" w:rsidRDefault="007A0DB7" w:rsidP="007A0DB7">
      <w:pPr>
        <w:autoSpaceDE w:val="0"/>
        <w:autoSpaceDN w:val="0"/>
        <w:adjustRightInd w:val="0"/>
        <w:jc w:val="both"/>
        <w:rPr>
          <w:color w:val="000000" w:themeColor="text1"/>
        </w:rPr>
      </w:pPr>
      <w:r w:rsidRPr="002F01EE">
        <w:rPr>
          <w:color w:val="000000" w:themeColor="text1"/>
        </w:rPr>
        <w:t>ФРОНТАЛЬНЫЕ ЛАБОРАТОРНЫЕ РАБОТЫ</w:t>
      </w:r>
    </w:p>
    <w:p w:rsidR="007A0DB7" w:rsidRPr="002F01EE" w:rsidRDefault="007A0DB7" w:rsidP="007A0DB7">
      <w:pPr>
        <w:autoSpaceDE w:val="0"/>
        <w:autoSpaceDN w:val="0"/>
        <w:adjustRightInd w:val="0"/>
        <w:jc w:val="both"/>
        <w:rPr>
          <w:color w:val="000000" w:themeColor="text1"/>
        </w:rPr>
      </w:pPr>
      <w:r w:rsidRPr="002F01EE">
        <w:rPr>
          <w:color w:val="000000" w:themeColor="text1"/>
        </w:rPr>
        <w:t>10. Выяснение условия равновесия рычага.</w:t>
      </w:r>
    </w:p>
    <w:p w:rsidR="007A0DB7" w:rsidRPr="002F01EE" w:rsidRDefault="007A0DB7" w:rsidP="007A0DB7">
      <w:pPr>
        <w:autoSpaceDE w:val="0"/>
        <w:autoSpaceDN w:val="0"/>
        <w:adjustRightInd w:val="0"/>
        <w:jc w:val="both"/>
        <w:rPr>
          <w:color w:val="000000" w:themeColor="text1"/>
        </w:rPr>
      </w:pPr>
      <w:r w:rsidRPr="002F01EE">
        <w:rPr>
          <w:color w:val="000000" w:themeColor="text1"/>
        </w:rPr>
        <w:t>11. Определение КПД при подъеме тела по наклоннойплоскости.</w:t>
      </w:r>
    </w:p>
    <w:p w:rsidR="007A0DB7" w:rsidRPr="002F01EE" w:rsidRDefault="007A0DB7" w:rsidP="007A0DB7">
      <w:pPr>
        <w:autoSpaceDE w:val="0"/>
        <w:autoSpaceDN w:val="0"/>
        <w:adjustRightInd w:val="0"/>
        <w:jc w:val="both"/>
        <w:rPr>
          <w:color w:val="000000" w:themeColor="text1"/>
        </w:rPr>
      </w:pPr>
      <w:r w:rsidRPr="002F01EE">
        <w:rPr>
          <w:b/>
          <w:bCs/>
          <w:color w:val="000000" w:themeColor="text1"/>
        </w:rPr>
        <w:t xml:space="preserve">Предметными результатами </w:t>
      </w:r>
      <w:r w:rsidRPr="002F01EE">
        <w:rPr>
          <w:color w:val="000000" w:themeColor="text1"/>
        </w:rPr>
        <w:t>обучения по данной теме являются:</w:t>
      </w:r>
    </w:p>
    <w:p w:rsidR="007A0DB7" w:rsidRPr="002F01EE" w:rsidRDefault="007A0DB7" w:rsidP="007A0DB7">
      <w:pPr>
        <w:pStyle w:val="a3"/>
        <w:numPr>
          <w:ilvl w:val="0"/>
          <w:numId w:val="5"/>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понимание и способность объяснять физические явления: равновесие тел, превращение одного вида механической энергии в другой;</w:t>
      </w:r>
    </w:p>
    <w:p w:rsidR="007A0DB7" w:rsidRPr="002F01EE" w:rsidRDefault="007A0DB7" w:rsidP="007A0DB7">
      <w:pPr>
        <w:autoSpaceDE w:val="0"/>
        <w:autoSpaceDN w:val="0"/>
        <w:adjustRightInd w:val="0"/>
        <w:jc w:val="both"/>
        <w:rPr>
          <w:color w:val="000000" w:themeColor="text1"/>
        </w:rPr>
      </w:pPr>
      <w:r w:rsidRPr="002F01EE">
        <w:rPr>
          <w:color w:val="000000" w:themeColor="text1"/>
        </w:rPr>
        <w:t>умение измерять: механическую работу, мощность, плечо силы, момент силы, КПД, потенциальную и кинетическую энергию; владение экспериментальными методами исследования при определении соотношения сил и плеч, для равновесия рычага; понимание смысла основного физического закона: закон сохранения энергии; понимание принципов действия рычага, блока, наклонной плоскости и способов обеспечения безопасности при их использовании; владение способами выполнения расчетов для нахождения: механической работы, мощности, условия равновесия сил на рычаге, момента силы, КПД, кинетической и потенциальной энергии; умение использовать полученные знания в повседневной жизни (экология, быт, охрана окружающей среды).</w:t>
      </w:r>
    </w:p>
    <w:p w:rsidR="007A0DB7" w:rsidRPr="00635EF4" w:rsidRDefault="007A0DB7" w:rsidP="007A0DB7">
      <w:pPr>
        <w:autoSpaceDE w:val="0"/>
        <w:autoSpaceDN w:val="0"/>
        <w:adjustRightInd w:val="0"/>
        <w:jc w:val="center"/>
        <w:rPr>
          <w:b/>
          <w:color w:val="000000" w:themeColor="text1"/>
          <w:sz w:val="28"/>
          <w:szCs w:val="28"/>
        </w:rPr>
      </w:pPr>
      <w:r w:rsidRPr="00635EF4">
        <w:rPr>
          <w:b/>
          <w:color w:val="000000" w:themeColor="text1"/>
          <w:sz w:val="28"/>
          <w:szCs w:val="28"/>
        </w:rPr>
        <w:t>8 класс (70 ч, 2 ч в неделю)</w:t>
      </w:r>
    </w:p>
    <w:p w:rsidR="007A0DB7" w:rsidRPr="00635EF4" w:rsidRDefault="007A0DB7" w:rsidP="007A0DB7">
      <w:pPr>
        <w:autoSpaceDE w:val="0"/>
        <w:autoSpaceDN w:val="0"/>
        <w:adjustRightInd w:val="0"/>
        <w:jc w:val="center"/>
        <w:rPr>
          <w:b/>
          <w:color w:val="000000" w:themeColor="text1"/>
        </w:rPr>
      </w:pPr>
      <w:r w:rsidRPr="00635EF4">
        <w:rPr>
          <w:b/>
          <w:color w:val="000000" w:themeColor="text1"/>
        </w:rPr>
        <w:t>Тепловые явления (23 ч)</w:t>
      </w:r>
    </w:p>
    <w:p w:rsidR="007A0DB7" w:rsidRPr="002F01EE" w:rsidRDefault="007A0DB7" w:rsidP="007A0DB7">
      <w:pPr>
        <w:autoSpaceDE w:val="0"/>
        <w:autoSpaceDN w:val="0"/>
        <w:adjustRightInd w:val="0"/>
        <w:ind w:firstLine="709"/>
        <w:jc w:val="both"/>
        <w:rPr>
          <w:color w:val="000000" w:themeColor="text1"/>
        </w:rPr>
      </w:pPr>
      <w:r w:rsidRPr="002F01EE">
        <w:rPr>
          <w:color w:val="000000" w:themeColor="text1"/>
        </w:rPr>
        <w:t xml:space="preserve">Тепловое движение. Тепловое равновесие. Температура. Внутренняя энергия. Работа и теплопередача. Теплопроводность. Конвекция. Излучение. Количество теплоты. Удельная теплоемкость. Расчет количества теплоты при теплообмене.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Кипение. Влажность воздуха. Удельная теплота парообразования. Объяснение изменения агрегатного состояния вещества на основе молекулярно-кинетических представлений. Преобразование энергии в тепловых машинах. Двигатель внутреннего сгорания. Паровая </w:t>
      </w:r>
      <w:proofErr w:type="spellStart"/>
      <w:r w:rsidRPr="002F01EE">
        <w:rPr>
          <w:color w:val="000000" w:themeColor="text1"/>
        </w:rPr>
        <w:t>турбина.КПД</w:t>
      </w:r>
      <w:proofErr w:type="spellEnd"/>
      <w:r w:rsidRPr="002F01EE">
        <w:rPr>
          <w:color w:val="000000" w:themeColor="text1"/>
        </w:rPr>
        <w:t xml:space="preserve"> теплового двигателя. Экологические проблемы использования тепловых машин.</w:t>
      </w:r>
    </w:p>
    <w:p w:rsidR="007A0DB7" w:rsidRPr="002F01EE" w:rsidRDefault="007A0DB7" w:rsidP="007A0DB7">
      <w:pPr>
        <w:autoSpaceDE w:val="0"/>
        <w:autoSpaceDN w:val="0"/>
        <w:adjustRightInd w:val="0"/>
        <w:jc w:val="both"/>
        <w:rPr>
          <w:color w:val="000000" w:themeColor="text1"/>
        </w:rPr>
      </w:pPr>
      <w:r w:rsidRPr="002F01EE">
        <w:rPr>
          <w:color w:val="000000" w:themeColor="text1"/>
        </w:rPr>
        <w:t>ФРОНТАЛЬНЫЕ ЛАБОРАТОРНЫЕ РАБОТЫ</w:t>
      </w:r>
    </w:p>
    <w:p w:rsidR="007A0DB7" w:rsidRPr="002F01EE" w:rsidRDefault="007A0DB7" w:rsidP="007A0DB7">
      <w:pPr>
        <w:autoSpaceDE w:val="0"/>
        <w:autoSpaceDN w:val="0"/>
        <w:adjustRightInd w:val="0"/>
        <w:jc w:val="both"/>
        <w:rPr>
          <w:color w:val="000000" w:themeColor="text1"/>
        </w:rPr>
      </w:pPr>
      <w:r w:rsidRPr="002F01EE">
        <w:rPr>
          <w:color w:val="000000" w:themeColor="text1"/>
        </w:rPr>
        <w:t>1. Сравнение количеств теплоты при смешивании воды разной температуры.</w:t>
      </w:r>
    </w:p>
    <w:p w:rsidR="007A0DB7" w:rsidRPr="002F01EE" w:rsidRDefault="007A0DB7" w:rsidP="007A0DB7">
      <w:pPr>
        <w:autoSpaceDE w:val="0"/>
        <w:autoSpaceDN w:val="0"/>
        <w:adjustRightInd w:val="0"/>
        <w:jc w:val="both"/>
        <w:rPr>
          <w:color w:val="000000" w:themeColor="text1"/>
        </w:rPr>
      </w:pPr>
      <w:r w:rsidRPr="002F01EE">
        <w:rPr>
          <w:color w:val="000000" w:themeColor="text1"/>
        </w:rPr>
        <w:t>2. Измерение удельной теплоемкости твердого тела.</w:t>
      </w:r>
    </w:p>
    <w:p w:rsidR="007A0DB7" w:rsidRPr="002F01EE" w:rsidRDefault="007A0DB7" w:rsidP="007A0DB7">
      <w:pPr>
        <w:autoSpaceDE w:val="0"/>
        <w:autoSpaceDN w:val="0"/>
        <w:adjustRightInd w:val="0"/>
        <w:jc w:val="both"/>
        <w:rPr>
          <w:color w:val="000000" w:themeColor="text1"/>
        </w:rPr>
      </w:pPr>
      <w:r w:rsidRPr="002F01EE">
        <w:rPr>
          <w:color w:val="000000" w:themeColor="text1"/>
        </w:rPr>
        <w:t>3. Измерение влажности воздуха.</w:t>
      </w:r>
    </w:p>
    <w:p w:rsidR="007A0DB7" w:rsidRPr="002F01EE" w:rsidRDefault="007A0DB7" w:rsidP="007A0DB7">
      <w:pPr>
        <w:autoSpaceDE w:val="0"/>
        <w:autoSpaceDN w:val="0"/>
        <w:adjustRightInd w:val="0"/>
        <w:jc w:val="both"/>
        <w:rPr>
          <w:color w:val="000000" w:themeColor="text1"/>
        </w:rPr>
      </w:pPr>
      <w:r w:rsidRPr="002F01EE">
        <w:rPr>
          <w:b/>
          <w:bCs/>
          <w:color w:val="000000" w:themeColor="text1"/>
        </w:rPr>
        <w:t xml:space="preserve">Предметными результатами </w:t>
      </w:r>
      <w:r w:rsidRPr="002F01EE">
        <w:rPr>
          <w:color w:val="000000" w:themeColor="text1"/>
        </w:rPr>
        <w:t>обучения по данной теме являются:</w:t>
      </w:r>
    </w:p>
    <w:p w:rsidR="007A0DB7" w:rsidRPr="002F01EE" w:rsidRDefault="007A0DB7" w:rsidP="007A0DB7">
      <w:pPr>
        <w:pStyle w:val="a3"/>
        <w:numPr>
          <w:ilvl w:val="0"/>
          <w:numId w:val="5"/>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 xml:space="preserve">понимание и способность объяснять физические явления: конвекция, излучение, теплопроводность, изменение внутренней энергии тела в результате теплопередачи или работы внешних сил, испарение (конденсация) и плавление (отвердевание) вещества, охлаждение жидкости при испарении, кипение, выпадение росы; умение измерять: температуру, количество теплоты, удельную теплоемкость вещества, удельную теплоту плавления вещества, влажность воздуха; владение экспериментальными методами </w:t>
      </w:r>
      <w:r w:rsidRPr="002F01EE">
        <w:rPr>
          <w:rFonts w:ascii="Times New Roman" w:hAnsi="Times New Roman" w:cs="Times New Roman"/>
          <w:color w:val="000000" w:themeColor="text1"/>
          <w:sz w:val="24"/>
          <w:szCs w:val="24"/>
        </w:rPr>
        <w:lastRenderedPageBreak/>
        <w:t>исследования: зависимости относительной влажности воздуха от давления водяного пара, содержащегося в воздухе при данной температуре; давления насыщенного водяного пара; определения удельной теплоемкости вещества; понимание принципов действия конденсационного и волосного гигрометров, психрометра, двигателя внутреннего сгорания, паровой турбины и способов обеспечения безопасности при их использовании; понимание смысла закона сохранения и превращения энергии в механических и тепловых процессах и умение применять его на практике; овладение способами выполнения расчетов для нахождения: удельной теплоемкости, количества теплоты, необходимого для нагревания тела или выделяемого им при охлаждении, удельной теплоты сгорания топлива, удельной теплоты плавления, влажности воздуха, удельной теплоты парообразования и конденсации, КПД теплового двигателя; умение использовать полученные знания в повседневной жизни (экология, быт, охрана окружающей среды).</w:t>
      </w:r>
    </w:p>
    <w:p w:rsidR="007A0DB7" w:rsidRPr="00635EF4" w:rsidRDefault="007A0DB7" w:rsidP="007A0DB7">
      <w:pPr>
        <w:autoSpaceDE w:val="0"/>
        <w:autoSpaceDN w:val="0"/>
        <w:adjustRightInd w:val="0"/>
        <w:jc w:val="center"/>
        <w:rPr>
          <w:b/>
          <w:color w:val="000000" w:themeColor="text1"/>
        </w:rPr>
      </w:pPr>
      <w:r w:rsidRPr="00635EF4">
        <w:rPr>
          <w:b/>
          <w:color w:val="000000" w:themeColor="text1"/>
        </w:rPr>
        <w:t>Электрические явления (29 ч)</w:t>
      </w:r>
    </w:p>
    <w:p w:rsidR="007A0DB7" w:rsidRPr="002F01EE" w:rsidRDefault="007A0DB7" w:rsidP="007A0DB7">
      <w:pPr>
        <w:autoSpaceDE w:val="0"/>
        <w:autoSpaceDN w:val="0"/>
        <w:adjustRightInd w:val="0"/>
        <w:ind w:firstLine="709"/>
        <w:jc w:val="both"/>
        <w:rPr>
          <w:color w:val="000000" w:themeColor="text1"/>
        </w:rPr>
      </w:pPr>
      <w:r w:rsidRPr="002F01EE">
        <w:rPr>
          <w:color w:val="000000" w:themeColor="text1"/>
        </w:rPr>
        <w:t xml:space="preserve">Электризация тел. Два рода электрических зарядов. Взаимодействие заряженных тел. Проводники, диэлектрики и полупроводники. Электрическое поле. Закон сохранения электрического заряда. Делимость электрического заряда. Электрон. Строение атома. Электрический ток. </w:t>
      </w:r>
      <w:proofErr w:type="spellStart"/>
      <w:r w:rsidRPr="002F01EE">
        <w:rPr>
          <w:color w:val="000000" w:themeColor="text1"/>
        </w:rPr>
        <w:t>Действиеэлектрического</w:t>
      </w:r>
      <w:proofErr w:type="spellEnd"/>
      <w:r w:rsidRPr="002F01EE">
        <w:rPr>
          <w:color w:val="000000" w:themeColor="text1"/>
        </w:rPr>
        <w:t xml:space="preserve"> поля на электрические заряды. Источники тока. Электрическая цепь. Сила тока. Электрическое напряжение. Электрическое сопротивление. Закон Ома для участка цепи. Последовательное и параллельное соединение проводников. Работа и мощность электрического тока. Закон Джоуля—Ленца. Конденсатор. Правила безопасности при работе с электроприборами.</w:t>
      </w:r>
    </w:p>
    <w:p w:rsidR="007A0DB7" w:rsidRPr="002F01EE" w:rsidRDefault="007A0DB7" w:rsidP="007A0DB7">
      <w:pPr>
        <w:autoSpaceDE w:val="0"/>
        <w:autoSpaceDN w:val="0"/>
        <w:adjustRightInd w:val="0"/>
        <w:jc w:val="both"/>
        <w:rPr>
          <w:color w:val="000000" w:themeColor="text1"/>
        </w:rPr>
      </w:pPr>
      <w:r w:rsidRPr="002F01EE">
        <w:rPr>
          <w:color w:val="000000" w:themeColor="text1"/>
        </w:rPr>
        <w:t>ФРОНТАЛЬНЫЕ ЛАБОРАТОРНЫЕ РАБОТЫ</w:t>
      </w:r>
    </w:p>
    <w:p w:rsidR="007A0DB7" w:rsidRPr="002F01EE" w:rsidRDefault="007A0DB7" w:rsidP="007A0DB7">
      <w:pPr>
        <w:autoSpaceDE w:val="0"/>
        <w:autoSpaceDN w:val="0"/>
        <w:adjustRightInd w:val="0"/>
        <w:jc w:val="both"/>
        <w:rPr>
          <w:color w:val="000000" w:themeColor="text1"/>
        </w:rPr>
      </w:pPr>
      <w:r w:rsidRPr="002F01EE">
        <w:rPr>
          <w:color w:val="000000" w:themeColor="text1"/>
        </w:rPr>
        <w:t xml:space="preserve">4. Сборка электрической цепи и измерение силы тока в ее различных участках. </w:t>
      </w:r>
    </w:p>
    <w:p w:rsidR="007A0DB7" w:rsidRPr="002F01EE" w:rsidRDefault="007A0DB7" w:rsidP="007A0DB7">
      <w:pPr>
        <w:autoSpaceDE w:val="0"/>
        <w:autoSpaceDN w:val="0"/>
        <w:adjustRightInd w:val="0"/>
        <w:jc w:val="both"/>
        <w:rPr>
          <w:color w:val="000000" w:themeColor="text1"/>
        </w:rPr>
      </w:pPr>
      <w:r w:rsidRPr="002F01EE">
        <w:rPr>
          <w:color w:val="000000" w:themeColor="text1"/>
        </w:rPr>
        <w:t>5. Измерение напряжения на различных участках электрической цепи.</w:t>
      </w:r>
    </w:p>
    <w:p w:rsidR="007A0DB7" w:rsidRPr="002F01EE" w:rsidRDefault="007A0DB7" w:rsidP="007A0DB7">
      <w:pPr>
        <w:autoSpaceDE w:val="0"/>
        <w:autoSpaceDN w:val="0"/>
        <w:adjustRightInd w:val="0"/>
        <w:jc w:val="both"/>
        <w:rPr>
          <w:color w:val="000000" w:themeColor="text1"/>
        </w:rPr>
      </w:pPr>
      <w:r w:rsidRPr="002F01EE">
        <w:rPr>
          <w:color w:val="000000" w:themeColor="text1"/>
        </w:rPr>
        <w:t>6. Регулирование силы тока реостатом.</w:t>
      </w:r>
    </w:p>
    <w:p w:rsidR="007A0DB7" w:rsidRPr="002F01EE" w:rsidRDefault="007A0DB7" w:rsidP="007A0DB7">
      <w:pPr>
        <w:autoSpaceDE w:val="0"/>
        <w:autoSpaceDN w:val="0"/>
        <w:adjustRightInd w:val="0"/>
        <w:jc w:val="both"/>
        <w:rPr>
          <w:i/>
          <w:iCs/>
          <w:color w:val="000000" w:themeColor="text1"/>
        </w:rPr>
      </w:pPr>
      <w:r w:rsidRPr="002F01EE">
        <w:rPr>
          <w:color w:val="000000" w:themeColor="text1"/>
        </w:rPr>
        <w:t>7. Измерение сопротивления проводника при помощи амперметра и вольтметра</w:t>
      </w:r>
      <w:r w:rsidRPr="002F01EE">
        <w:rPr>
          <w:i/>
          <w:iCs/>
          <w:color w:val="000000" w:themeColor="text1"/>
        </w:rPr>
        <w:t>.</w:t>
      </w:r>
    </w:p>
    <w:p w:rsidR="007A0DB7" w:rsidRPr="002F01EE" w:rsidRDefault="007A0DB7" w:rsidP="007A0DB7">
      <w:pPr>
        <w:autoSpaceDE w:val="0"/>
        <w:autoSpaceDN w:val="0"/>
        <w:adjustRightInd w:val="0"/>
        <w:jc w:val="both"/>
        <w:rPr>
          <w:color w:val="000000" w:themeColor="text1"/>
        </w:rPr>
      </w:pPr>
      <w:r w:rsidRPr="002F01EE">
        <w:rPr>
          <w:color w:val="000000" w:themeColor="text1"/>
        </w:rPr>
        <w:t>8. Измерение мощности и работы тока в электрической лампе.</w:t>
      </w:r>
    </w:p>
    <w:p w:rsidR="007A0DB7" w:rsidRPr="002F01EE" w:rsidRDefault="007A0DB7" w:rsidP="007A0DB7">
      <w:pPr>
        <w:autoSpaceDE w:val="0"/>
        <w:autoSpaceDN w:val="0"/>
        <w:adjustRightInd w:val="0"/>
        <w:jc w:val="both"/>
        <w:rPr>
          <w:color w:val="000000" w:themeColor="text1"/>
        </w:rPr>
      </w:pPr>
      <w:r w:rsidRPr="002F01EE">
        <w:rPr>
          <w:b/>
          <w:bCs/>
          <w:color w:val="000000" w:themeColor="text1"/>
        </w:rPr>
        <w:t xml:space="preserve">Предметными результатами </w:t>
      </w:r>
      <w:r w:rsidRPr="002F01EE">
        <w:rPr>
          <w:color w:val="000000" w:themeColor="text1"/>
        </w:rPr>
        <w:t>обучения по данной теме являются:</w:t>
      </w:r>
    </w:p>
    <w:p w:rsidR="007A0DB7" w:rsidRPr="002F01EE" w:rsidRDefault="007A0DB7" w:rsidP="007A0DB7">
      <w:pPr>
        <w:pStyle w:val="a3"/>
        <w:numPr>
          <w:ilvl w:val="0"/>
          <w:numId w:val="5"/>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понимание и способность объяснять физические явления: электризация тел, нагревание проводников электрическим током, электрический ток в металлах, электрические явления с позиции строения атома, действия электрического тока; умение измерять: силу электрического тока, электрическое напряжение, электрический заряд, электрическое сопротивление; владение экспериментальными методами исследования зависимости: силы тока на участке цепи от электрического напряжения, электрического сопротивления проводника от его длины, площади поперечного сечения и материала; понимание смысла основных физических законов и умение применять их на практике: закон сохранения электрического заряда, закон Ома для участка цепи, закон Джоуля—Ленца; понимание принципа действия электроскопа, электрометра, гальванического элемента, аккумулятора, фонарика, реостата, конденсатора, лампы накаливания и способов обеспечения безопасности при их использовании; владение способами выполнения расчетов для нахождения: силы тока, напряжения, сопротивления при параллельном и последовательном соединении проводников, удельного сопротивления проводника, работы и мощности электрического тока, количества теплоты, выделяемого проводником с током, емкости конденсатора, работы электрического поля конденсатора, энергии конденсатора; умение использовать полученные знания в повседневной жизни (экология, быт, охрана окружающей среды, техника безопасности).</w:t>
      </w:r>
    </w:p>
    <w:p w:rsidR="007A0DB7" w:rsidRPr="00635EF4" w:rsidRDefault="007A0DB7" w:rsidP="007A0DB7">
      <w:pPr>
        <w:autoSpaceDE w:val="0"/>
        <w:autoSpaceDN w:val="0"/>
        <w:adjustRightInd w:val="0"/>
        <w:jc w:val="center"/>
        <w:rPr>
          <w:b/>
          <w:color w:val="000000" w:themeColor="text1"/>
        </w:rPr>
      </w:pPr>
      <w:r w:rsidRPr="00635EF4">
        <w:rPr>
          <w:b/>
          <w:color w:val="000000" w:themeColor="text1"/>
        </w:rPr>
        <w:lastRenderedPageBreak/>
        <w:t>Электромагнитные явления (5 ч)</w:t>
      </w:r>
    </w:p>
    <w:p w:rsidR="007A0DB7" w:rsidRPr="002F01EE" w:rsidRDefault="007A0DB7" w:rsidP="007A0DB7">
      <w:pPr>
        <w:autoSpaceDE w:val="0"/>
        <w:autoSpaceDN w:val="0"/>
        <w:adjustRightInd w:val="0"/>
        <w:ind w:firstLine="709"/>
        <w:jc w:val="both"/>
        <w:rPr>
          <w:color w:val="000000" w:themeColor="text1"/>
        </w:rPr>
      </w:pPr>
      <w:r w:rsidRPr="002F01EE">
        <w:rPr>
          <w:color w:val="000000" w:themeColor="text1"/>
        </w:rPr>
        <w:t>Опыт Эрстеда. Магнитное поле. Магнитное поле прямого тока. Магнитное поле катушки с током. Постоянные магниты. Магнитное поле постоянных магнитов. Магнитное поле Земли. Взаимодействие магнитов. Действие магнитного поля на проводник с током. Электрический двигатель.</w:t>
      </w:r>
    </w:p>
    <w:p w:rsidR="007A0DB7" w:rsidRPr="002F01EE" w:rsidRDefault="007A0DB7" w:rsidP="007A0DB7">
      <w:pPr>
        <w:autoSpaceDE w:val="0"/>
        <w:autoSpaceDN w:val="0"/>
        <w:adjustRightInd w:val="0"/>
        <w:jc w:val="both"/>
        <w:rPr>
          <w:color w:val="000000" w:themeColor="text1"/>
        </w:rPr>
      </w:pPr>
      <w:r w:rsidRPr="002F01EE">
        <w:rPr>
          <w:color w:val="000000" w:themeColor="text1"/>
        </w:rPr>
        <w:t>ФРОНТАЛЬНЫЕ ЛАБОРАТОРНЫЕ РАБОТЫ</w:t>
      </w:r>
    </w:p>
    <w:p w:rsidR="007A0DB7" w:rsidRPr="002F01EE" w:rsidRDefault="007A0DB7" w:rsidP="007A0DB7">
      <w:pPr>
        <w:autoSpaceDE w:val="0"/>
        <w:autoSpaceDN w:val="0"/>
        <w:adjustRightInd w:val="0"/>
        <w:jc w:val="both"/>
        <w:rPr>
          <w:color w:val="000000" w:themeColor="text1"/>
        </w:rPr>
      </w:pPr>
      <w:r w:rsidRPr="002F01EE">
        <w:rPr>
          <w:color w:val="000000" w:themeColor="text1"/>
        </w:rPr>
        <w:t>9. Сборка электромагнита и испытание его действия.</w:t>
      </w:r>
    </w:p>
    <w:p w:rsidR="007A0DB7" w:rsidRPr="002F01EE" w:rsidRDefault="007A0DB7" w:rsidP="007A0DB7">
      <w:pPr>
        <w:autoSpaceDE w:val="0"/>
        <w:autoSpaceDN w:val="0"/>
        <w:adjustRightInd w:val="0"/>
        <w:jc w:val="both"/>
        <w:rPr>
          <w:color w:val="000000" w:themeColor="text1"/>
        </w:rPr>
      </w:pPr>
      <w:r w:rsidRPr="002F01EE">
        <w:rPr>
          <w:color w:val="000000" w:themeColor="text1"/>
        </w:rPr>
        <w:t>10. Изучение электрического двигателя постоянного тока (на модели).</w:t>
      </w:r>
    </w:p>
    <w:p w:rsidR="007A0DB7" w:rsidRPr="002F01EE" w:rsidRDefault="007A0DB7" w:rsidP="007A0DB7">
      <w:pPr>
        <w:autoSpaceDE w:val="0"/>
        <w:autoSpaceDN w:val="0"/>
        <w:adjustRightInd w:val="0"/>
        <w:jc w:val="both"/>
        <w:rPr>
          <w:color w:val="000000" w:themeColor="text1"/>
        </w:rPr>
      </w:pPr>
      <w:r w:rsidRPr="002F01EE">
        <w:rPr>
          <w:b/>
          <w:bCs/>
          <w:color w:val="000000" w:themeColor="text1"/>
        </w:rPr>
        <w:t xml:space="preserve">Предметными результатами </w:t>
      </w:r>
      <w:r w:rsidRPr="002F01EE">
        <w:rPr>
          <w:color w:val="000000" w:themeColor="text1"/>
        </w:rPr>
        <w:t>обучения по данной теме являются:</w:t>
      </w:r>
    </w:p>
    <w:p w:rsidR="007A0DB7" w:rsidRPr="002F01EE" w:rsidRDefault="007A0DB7" w:rsidP="007A0DB7">
      <w:pPr>
        <w:pStyle w:val="a3"/>
        <w:numPr>
          <w:ilvl w:val="0"/>
          <w:numId w:val="5"/>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понимание и способность объяснять физические явления: намагниченность железа и стали, взаимодействие магнитов, взаимодействие проводника с током и магнитной стрелки, действие магнитного поля на проводник с током; владение экспериментальными методами исследования зависимости магнитного действия катушки от силы тока в цепи; умение использовать полученные знания в повседневной жизни (экология, быт, охрана окружающей среды, техника безопасности).</w:t>
      </w:r>
    </w:p>
    <w:p w:rsidR="007A0DB7" w:rsidRPr="00635EF4" w:rsidRDefault="007A0DB7" w:rsidP="007A0DB7">
      <w:pPr>
        <w:autoSpaceDE w:val="0"/>
        <w:autoSpaceDN w:val="0"/>
        <w:adjustRightInd w:val="0"/>
        <w:jc w:val="center"/>
        <w:rPr>
          <w:b/>
          <w:color w:val="000000" w:themeColor="text1"/>
        </w:rPr>
      </w:pPr>
      <w:r w:rsidRPr="00635EF4">
        <w:rPr>
          <w:b/>
          <w:color w:val="000000" w:themeColor="text1"/>
        </w:rPr>
        <w:t>Световые явления (13 ч)</w:t>
      </w:r>
    </w:p>
    <w:p w:rsidR="007A0DB7" w:rsidRPr="002F01EE" w:rsidRDefault="007A0DB7" w:rsidP="007A0DB7">
      <w:pPr>
        <w:autoSpaceDE w:val="0"/>
        <w:autoSpaceDN w:val="0"/>
        <w:adjustRightInd w:val="0"/>
        <w:ind w:firstLine="709"/>
        <w:jc w:val="both"/>
        <w:rPr>
          <w:color w:val="000000" w:themeColor="text1"/>
        </w:rPr>
      </w:pPr>
      <w:r w:rsidRPr="002F01EE">
        <w:rPr>
          <w:color w:val="000000" w:themeColor="text1"/>
        </w:rPr>
        <w:t>Источники света. Прямолинейное распространение света. Видимое движение светил. Отражение света. Закон отражения света. Плоское зеркало. Преломление света. Закон преломления света. Линзы. Фокусное расстояние линзы. Оптическая сила линзы. Изображения, даваемые линзой. Глаз как оптическая система. Оптические приборы.</w:t>
      </w:r>
    </w:p>
    <w:p w:rsidR="007A0DB7" w:rsidRPr="002F01EE" w:rsidRDefault="007A0DB7" w:rsidP="007A0DB7">
      <w:pPr>
        <w:autoSpaceDE w:val="0"/>
        <w:autoSpaceDN w:val="0"/>
        <w:adjustRightInd w:val="0"/>
        <w:jc w:val="both"/>
        <w:rPr>
          <w:color w:val="000000" w:themeColor="text1"/>
        </w:rPr>
      </w:pPr>
      <w:r w:rsidRPr="002F01EE">
        <w:rPr>
          <w:color w:val="000000" w:themeColor="text1"/>
        </w:rPr>
        <w:t>ФРОНТАЛЬНАЯ ЛАБОРАТОРНАЯ РАБОТА</w:t>
      </w:r>
    </w:p>
    <w:p w:rsidR="007A0DB7" w:rsidRPr="002F01EE" w:rsidRDefault="007A0DB7" w:rsidP="007A0DB7">
      <w:pPr>
        <w:autoSpaceDE w:val="0"/>
        <w:autoSpaceDN w:val="0"/>
        <w:adjustRightInd w:val="0"/>
        <w:jc w:val="both"/>
        <w:rPr>
          <w:color w:val="000000" w:themeColor="text1"/>
        </w:rPr>
      </w:pPr>
      <w:r w:rsidRPr="002F01EE">
        <w:rPr>
          <w:color w:val="000000" w:themeColor="text1"/>
        </w:rPr>
        <w:t>11. Получение изображения при помощи линзы.</w:t>
      </w:r>
    </w:p>
    <w:p w:rsidR="007A0DB7" w:rsidRPr="002F01EE" w:rsidRDefault="007A0DB7" w:rsidP="007A0DB7">
      <w:pPr>
        <w:autoSpaceDE w:val="0"/>
        <w:autoSpaceDN w:val="0"/>
        <w:adjustRightInd w:val="0"/>
        <w:jc w:val="both"/>
        <w:rPr>
          <w:color w:val="000000" w:themeColor="text1"/>
        </w:rPr>
      </w:pPr>
      <w:r w:rsidRPr="002F01EE">
        <w:rPr>
          <w:b/>
          <w:bCs/>
          <w:color w:val="000000" w:themeColor="text1"/>
        </w:rPr>
        <w:t xml:space="preserve">Предметными результатами </w:t>
      </w:r>
      <w:r w:rsidRPr="002F01EE">
        <w:rPr>
          <w:color w:val="000000" w:themeColor="text1"/>
        </w:rPr>
        <w:t>обучения по данной теме являются:</w:t>
      </w:r>
    </w:p>
    <w:p w:rsidR="007A0DB7" w:rsidRPr="002F01EE" w:rsidRDefault="007A0DB7" w:rsidP="007A0DB7">
      <w:pPr>
        <w:pStyle w:val="a3"/>
        <w:numPr>
          <w:ilvl w:val="0"/>
          <w:numId w:val="5"/>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понимание и способность объяснять физические явления: прямолинейное распространение света, образование тени и полутени, отражение и преломление света; умение измерять фокусное расстояние собирающей линзы, оптическую силу линзы; —владение экспериментальными методами исследования зависимости: изображения от расположения лампы на различных расстояниях от линзы, угла отражения от угла падения света на зеркало; понимание смысла основных физических законов и умение применять их на практике: закон отражения света, закон преломления света, закон прямолинейного распространения света; различать фокус линзы, мнимый фокус и фокусное расстояние линзы, оптическую силу линзы и оптическую ось линзы, собирающую и рассеивающую линзы, изображения, даваемые собирающей и рассеивающей линзой; умение использовать полученные знания в повседневной жизни (экология, быт, охрана окружающей среды).</w:t>
      </w:r>
    </w:p>
    <w:p w:rsidR="007A0DB7" w:rsidRPr="00635EF4" w:rsidRDefault="007A0DB7" w:rsidP="007A0DB7">
      <w:pPr>
        <w:autoSpaceDE w:val="0"/>
        <w:autoSpaceDN w:val="0"/>
        <w:adjustRightInd w:val="0"/>
        <w:jc w:val="center"/>
        <w:rPr>
          <w:b/>
          <w:color w:val="000000" w:themeColor="text1"/>
          <w:sz w:val="28"/>
          <w:szCs w:val="28"/>
        </w:rPr>
      </w:pPr>
      <w:r>
        <w:rPr>
          <w:b/>
          <w:color w:val="000000" w:themeColor="text1"/>
          <w:sz w:val="28"/>
          <w:szCs w:val="28"/>
        </w:rPr>
        <w:t>9 класс (102 ч, 3</w:t>
      </w:r>
      <w:r w:rsidRPr="00635EF4">
        <w:rPr>
          <w:b/>
          <w:color w:val="000000" w:themeColor="text1"/>
          <w:sz w:val="28"/>
          <w:szCs w:val="28"/>
        </w:rPr>
        <w:t xml:space="preserve"> ч в неделю)</w:t>
      </w:r>
    </w:p>
    <w:p w:rsidR="007A0DB7" w:rsidRPr="00635EF4" w:rsidRDefault="007A0DB7" w:rsidP="007A0DB7">
      <w:pPr>
        <w:autoSpaceDE w:val="0"/>
        <w:autoSpaceDN w:val="0"/>
        <w:adjustRightInd w:val="0"/>
        <w:jc w:val="center"/>
        <w:rPr>
          <w:b/>
          <w:color w:val="000000" w:themeColor="text1"/>
        </w:rPr>
      </w:pPr>
      <w:r w:rsidRPr="00635EF4">
        <w:rPr>
          <w:b/>
          <w:color w:val="000000" w:themeColor="text1"/>
        </w:rPr>
        <w:t>Законы в</w:t>
      </w:r>
      <w:r>
        <w:rPr>
          <w:b/>
          <w:color w:val="000000" w:themeColor="text1"/>
        </w:rPr>
        <w:t>заимодействия и движения тел (43</w:t>
      </w:r>
      <w:r w:rsidRPr="00635EF4">
        <w:rPr>
          <w:b/>
          <w:color w:val="000000" w:themeColor="text1"/>
        </w:rPr>
        <w:t xml:space="preserve"> ч)</w:t>
      </w:r>
    </w:p>
    <w:p w:rsidR="007A0DB7" w:rsidRPr="002F01EE" w:rsidRDefault="007A0DB7" w:rsidP="007A0DB7">
      <w:pPr>
        <w:autoSpaceDE w:val="0"/>
        <w:autoSpaceDN w:val="0"/>
        <w:adjustRightInd w:val="0"/>
        <w:ind w:firstLine="709"/>
        <w:jc w:val="both"/>
        <w:rPr>
          <w:color w:val="000000" w:themeColor="text1"/>
        </w:rPr>
      </w:pPr>
      <w:r w:rsidRPr="002F01EE">
        <w:rPr>
          <w:color w:val="000000" w:themeColor="text1"/>
        </w:rPr>
        <w:t xml:space="preserve">Материальная точка. Система отсчета. Перемещение. Скорость прямолинейного равномерного движения. Прямолинейное равноускоренное движение: мгновенная скорость, ускорение, перемещение. Графики зависимости кинематических величин от времени при равномерном </w:t>
      </w:r>
      <w:proofErr w:type="spellStart"/>
      <w:r w:rsidRPr="002F01EE">
        <w:rPr>
          <w:color w:val="000000" w:themeColor="text1"/>
        </w:rPr>
        <w:t>иравноускоренном</w:t>
      </w:r>
      <w:proofErr w:type="spellEnd"/>
      <w:r w:rsidRPr="002F01EE">
        <w:rPr>
          <w:color w:val="000000" w:themeColor="text1"/>
        </w:rPr>
        <w:t xml:space="preserve"> движении. Относительность механического движения. Геоцентрическая и гелиоцентрическая системы мира. Инерциальная система отсчета. Законы Ньютона. Свободное падение. Невесомость. Закон всемирного тяготения. [Искусственные спутники Земли.] Импульс. Закон сохранения импульса. Реактивное движение.</w:t>
      </w:r>
    </w:p>
    <w:p w:rsidR="007A0DB7" w:rsidRPr="002F01EE" w:rsidRDefault="007A0DB7" w:rsidP="007A0DB7">
      <w:pPr>
        <w:autoSpaceDE w:val="0"/>
        <w:autoSpaceDN w:val="0"/>
        <w:adjustRightInd w:val="0"/>
        <w:jc w:val="both"/>
        <w:rPr>
          <w:color w:val="000000" w:themeColor="text1"/>
        </w:rPr>
      </w:pPr>
      <w:r w:rsidRPr="002F01EE">
        <w:rPr>
          <w:color w:val="000000" w:themeColor="text1"/>
        </w:rPr>
        <w:lastRenderedPageBreak/>
        <w:t>ФРОНТАЛЬНЫЕ ЛАБОРАТОРНЫЕ РАБОТЫ</w:t>
      </w:r>
    </w:p>
    <w:p w:rsidR="007A0DB7" w:rsidRPr="002F01EE" w:rsidRDefault="007A0DB7" w:rsidP="007A0DB7">
      <w:pPr>
        <w:autoSpaceDE w:val="0"/>
        <w:autoSpaceDN w:val="0"/>
        <w:adjustRightInd w:val="0"/>
        <w:jc w:val="both"/>
        <w:rPr>
          <w:color w:val="000000" w:themeColor="text1"/>
        </w:rPr>
      </w:pPr>
      <w:r w:rsidRPr="002F01EE">
        <w:rPr>
          <w:color w:val="000000" w:themeColor="text1"/>
        </w:rPr>
        <w:t>1. Исследование равноускоренного движения без начальной скорости.</w:t>
      </w:r>
    </w:p>
    <w:p w:rsidR="007A0DB7" w:rsidRPr="002F01EE" w:rsidRDefault="007A0DB7" w:rsidP="007A0DB7">
      <w:pPr>
        <w:autoSpaceDE w:val="0"/>
        <w:autoSpaceDN w:val="0"/>
        <w:adjustRightInd w:val="0"/>
        <w:jc w:val="both"/>
        <w:rPr>
          <w:color w:val="000000" w:themeColor="text1"/>
        </w:rPr>
      </w:pPr>
      <w:r w:rsidRPr="002F01EE">
        <w:rPr>
          <w:color w:val="000000" w:themeColor="text1"/>
        </w:rPr>
        <w:t>2. Измерение ускорения свободного падения.</w:t>
      </w:r>
    </w:p>
    <w:p w:rsidR="007A0DB7" w:rsidRPr="002F01EE" w:rsidRDefault="007A0DB7" w:rsidP="007A0DB7">
      <w:pPr>
        <w:autoSpaceDE w:val="0"/>
        <w:autoSpaceDN w:val="0"/>
        <w:adjustRightInd w:val="0"/>
        <w:jc w:val="both"/>
        <w:rPr>
          <w:color w:val="000000" w:themeColor="text1"/>
        </w:rPr>
      </w:pPr>
      <w:r w:rsidRPr="002F01EE">
        <w:rPr>
          <w:b/>
          <w:bCs/>
          <w:color w:val="000000" w:themeColor="text1"/>
        </w:rPr>
        <w:t xml:space="preserve">Предметными результатами </w:t>
      </w:r>
      <w:r w:rsidRPr="002F01EE">
        <w:rPr>
          <w:color w:val="000000" w:themeColor="text1"/>
        </w:rPr>
        <w:t>обучения по данной теме являются:</w:t>
      </w:r>
    </w:p>
    <w:p w:rsidR="007A0DB7" w:rsidRPr="002F01EE" w:rsidRDefault="007A0DB7" w:rsidP="007A0DB7">
      <w:pPr>
        <w:pStyle w:val="a3"/>
        <w:numPr>
          <w:ilvl w:val="0"/>
          <w:numId w:val="5"/>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понимание и способность описывать и объяснять физические явления</w:t>
      </w:r>
      <w:r w:rsidRPr="002F01EE">
        <w:rPr>
          <w:rFonts w:ascii="Times New Roman" w:hAnsi="Times New Roman" w:cs="Times New Roman"/>
          <w:b/>
          <w:bCs/>
          <w:color w:val="000000" w:themeColor="text1"/>
          <w:sz w:val="24"/>
          <w:szCs w:val="24"/>
        </w:rPr>
        <w:t xml:space="preserve">: </w:t>
      </w:r>
      <w:r w:rsidRPr="002F01EE">
        <w:rPr>
          <w:rFonts w:ascii="Times New Roman" w:hAnsi="Times New Roman" w:cs="Times New Roman"/>
          <w:color w:val="000000" w:themeColor="text1"/>
          <w:sz w:val="24"/>
          <w:szCs w:val="24"/>
        </w:rPr>
        <w:t>поступательное движение, смена дня и ночи на Земле, свободное падение тел, невесомость, движение по окружности с постоянной по модулю скоростью; знание и способность давать определения/описания физических понятий: относительность движения, геоцентрическая и гелиоцентрическая системы мира; [первая космическая скорость], реактивное движение; физических моделей: материальная точка, система отсчета; физических  величин: перемещение, скорость равномерного прямолинейного движения, мгновенная скорость и ускорение при равноускоренном прямолинейном движении, скорость и центростремительное ускорение при равномерном движении тела по окружности, импульс; понимание смысла основных физических законов: законы Ньютона, закон всемирного тяготения, закон сохранения импульса, закон сохранения энергии и умение применять их на практике; умение приводить примеры технических устройств и живых организмов, в основе перемещения которых лежит принцип реактивного движения; знание и умение объяснять устройство и действие космических ракет-носителей; умение измерять: мгновенную скорость и ускорение при равноускоренном прямолинейном движении, центростремительное ускорение при равномерном движении по окружности; умение использовать полученные знания в повседневной жизни (быт, экология, охрана окружающей среды).</w:t>
      </w:r>
    </w:p>
    <w:p w:rsidR="007A0DB7" w:rsidRPr="00635EF4" w:rsidRDefault="007A0DB7" w:rsidP="007A0DB7">
      <w:pPr>
        <w:autoSpaceDE w:val="0"/>
        <w:autoSpaceDN w:val="0"/>
        <w:adjustRightInd w:val="0"/>
        <w:jc w:val="center"/>
        <w:rPr>
          <w:b/>
          <w:color w:val="000000" w:themeColor="text1"/>
        </w:rPr>
      </w:pPr>
      <w:r w:rsidRPr="00635EF4">
        <w:rPr>
          <w:b/>
          <w:color w:val="000000" w:themeColor="text1"/>
        </w:rPr>
        <w:t>Механиче</w:t>
      </w:r>
      <w:r>
        <w:rPr>
          <w:b/>
          <w:color w:val="000000" w:themeColor="text1"/>
        </w:rPr>
        <w:t>ские колебания и волны. Звук (16</w:t>
      </w:r>
      <w:r w:rsidRPr="00635EF4">
        <w:rPr>
          <w:b/>
          <w:color w:val="000000" w:themeColor="text1"/>
        </w:rPr>
        <w:t xml:space="preserve"> ч)</w:t>
      </w:r>
    </w:p>
    <w:p w:rsidR="007A0DB7" w:rsidRPr="002F01EE" w:rsidRDefault="007A0DB7" w:rsidP="007A0DB7">
      <w:pPr>
        <w:autoSpaceDE w:val="0"/>
        <w:autoSpaceDN w:val="0"/>
        <w:adjustRightInd w:val="0"/>
        <w:ind w:firstLine="709"/>
        <w:jc w:val="both"/>
        <w:rPr>
          <w:color w:val="000000" w:themeColor="text1"/>
        </w:rPr>
      </w:pPr>
      <w:r w:rsidRPr="002F01EE">
        <w:rPr>
          <w:color w:val="000000" w:themeColor="text1"/>
        </w:rPr>
        <w:t>Колебательное движение. Колебания груза на пружине. Свободные колебания. Колебательная система. Маятник. Амплитуда, период, частота колебаний. [Гармонические колебания]. Превращение энергии при колебательном движении. Затухающие колебания. Вынужденные колебания. Резонанс. Распространение колебаний в упругих средах. Поперечные и продольные волны. Длина волны. Связь длины волны со скоростью ее распространения и периодом (частотой). Звуковые волны. Скорость звука. Высота, тембр и громкость звука. Эхо. Звуковой резонанс. [Интерференция звука].</w:t>
      </w:r>
    </w:p>
    <w:p w:rsidR="007A0DB7" w:rsidRPr="002F01EE" w:rsidRDefault="007A0DB7" w:rsidP="007A0DB7">
      <w:pPr>
        <w:autoSpaceDE w:val="0"/>
        <w:autoSpaceDN w:val="0"/>
        <w:adjustRightInd w:val="0"/>
        <w:jc w:val="both"/>
        <w:rPr>
          <w:color w:val="000000" w:themeColor="text1"/>
        </w:rPr>
      </w:pPr>
      <w:r w:rsidRPr="002F01EE">
        <w:rPr>
          <w:color w:val="000000" w:themeColor="text1"/>
        </w:rPr>
        <w:t>ФРОНТАЛЬНАЯ ЛАБОРАТОРНАЯ РАБОТА</w:t>
      </w:r>
    </w:p>
    <w:p w:rsidR="007A0DB7" w:rsidRPr="002F01EE" w:rsidRDefault="007A0DB7" w:rsidP="007A0DB7">
      <w:pPr>
        <w:autoSpaceDE w:val="0"/>
        <w:autoSpaceDN w:val="0"/>
        <w:adjustRightInd w:val="0"/>
        <w:jc w:val="both"/>
        <w:rPr>
          <w:color w:val="000000" w:themeColor="text1"/>
        </w:rPr>
      </w:pPr>
      <w:r w:rsidRPr="002F01EE">
        <w:rPr>
          <w:color w:val="000000" w:themeColor="text1"/>
        </w:rPr>
        <w:t>3. Исследование зависимости периода и частоты свободных колебаний маятника от длины его нити.</w:t>
      </w:r>
    </w:p>
    <w:p w:rsidR="007A0DB7" w:rsidRDefault="007A0DB7" w:rsidP="007A0DB7">
      <w:pPr>
        <w:autoSpaceDE w:val="0"/>
        <w:autoSpaceDN w:val="0"/>
        <w:adjustRightInd w:val="0"/>
        <w:jc w:val="both"/>
        <w:rPr>
          <w:color w:val="000000" w:themeColor="text1"/>
        </w:rPr>
      </w:pPr>
      <w:r w:rsidRPr="002F01EE">
        <w:rPr>
          <w:b/>
          <w:bCs/>
          <w:color w:val="000000" w:themeColor="text1"/>
        </w:rPr>
        <w:t xml:space="preserve">Предметными результатами </w:t>
      </w:r>
      <w:r w:rsidRPr="002F01EE">
        <w:rPr>
          <w:color w:val="000000" w:themeColor="text1"/>
        </w:rPr>
        <w:t xml:space="preserve">обучения по данной теме являются: </w:t>
      </w:r>
    </w:p>
    <w:p w:rsidR="007A0DB7" w:rsidRPr="00635EF4" w:rsidRDefault="007A0DB7" w:rsidP="007A0DB7">
      <w:pPr>
        <w:pStyle w:val="a3"/>
        <w:numPr>
          <w:ilvl w:val="0"/>
          <w:numId w:val="5"/>
        </w:numPr>
        <w:autoSpaceDE w:val="0"/>
        <w:autoSpaceDN w:val="0"/>
        <w:adjustRightInd w:val="0"/>
        <w:spacing w:after="0" w:line="240" w:lineRule="auto"/>
        <w:jc w:val="both"/>
        <w:rPr>
          <w:rFonts w:ascii="Times New Roman" w:hAnsi="Times New Roman" w:cs="Times New Roman"/>
          <w:color w:val="000000" w:themeColor="text1"/>
          <w:sz w:val="24"/>
          <w:szCs w:val="24"/>
        </w:rPr>
      </w:pPr>
      <w:r w:rsidRPr="00635EF4">
        <w:rPr>
          <w:rFonts w:ascii="Times New Roman" w:hAnsi="Times New Roman" w:cs="Times New Roman"/>
          <w:color w:val="000000" w:themeColor="text1"/>
          <w:sz w:val="24"/>
          <w:szCs w:val="24"/>
        </w:rPr>
        <w:t>понимание и способность описывать и объяснять физические явления: колебания математического и пружинного маятников, резонанс (в том числе звуковой), механические волны, длина волны, отражение звука, эхо; знание и способность давать определения физических понятий: свободные колебания, колебательная система, маятник, затухающие колебания, вынужденные колебания, звук и условия его распространения; физических величин: амплитуда, период и частота колебаний, собственная частота колебательной системы, высота, [тембр], громкость звука, скорость звука; физических моделей: [гармонические колебания], математический маятник; владение экспериментальными методами исследования зависимости периода и частоты колебаний маятника от длины его нити.</w:t>
      </w:r>
    </w:p>
    <w:p w:rsidR="007A0DB7" w:rsidRPr="00635EF4" w:rsidRDefault="007A0DB7" w:rsidP="007A0DB7">
      <w:pPr>
        <w:autoSpaceDE w:val="0"/>
        <w:autoSpaceDN w:val="0"/>
        <w:adjustRightInd w:val="0"/>
        <w:jc w:val="center"/>
        <w:rPr>
          <w:b/>
          <w:color w:val="000000" w:themeColor="text1"/>
        </w:rPr>
      </w:pPr>
      <w:r>
        <w:rPr>
          <w:b/>
          <w:color w:val="000000" w:themeColor="text1"/>
        </w:rPr>
        <w:t>Электромагнитное поле (21</w:t>
      </w:r>
      <w:r w:rsidRPr="00635EF4">
        <w:rPr>
          <w:b/>
          <w:color w:val="000000" w:themeColor="text1"/>
        </w:rPr>
        <w:t xml:space="preserve"> ч)</w:t>
      </w:r>
    </w:p>
    <w:p w:rsidR="007A0DB7" w:rsidRPr="002F01EE" w:rsidRDefault="007A0DB7" w:rsidP="007A0DB7">
      <w:pPr>
        <w:autoSpaceDE w:val="0"/>
        <w:autoSpaceDN w:val="0"/>
        <w:adjustRightInd w:val="0"/>
        <w:ind w:firstLine="709"/>
        <w:jc w:val="both"/>
        <w:rPr>
          <w:color w:val="000000" w:themeColor="text1"/>
        </w:rPr>
      </w:pPr>
      <w:r w:rsidRPr="002F01EE">
        <w:rPr>
          <w:color w:val="000000" w:themeColor="text1"/>
        </w:rPr>
        <w:lastRenderedPageBreak/>
        <w:t xml:space="preserve">Однородное и неоднородное магнитное поле. Направление тока и направление линий его магнитного поля. Правило буравчика. Обнаружение магнитного поля. Правило левой руки. Индукция магнитного поля. Магнитный поток. Опыты Фарадея. Электромагнитная индукция. </w:t>
      </w:r>
      <w:proofErr w:type="spellStart"/>
      <w:r w:rsidRPr="002F01EE">
        <w:rPr>
          <w:color w:val="000000" w:themeColor="text1"/>
        </w:rPr>
        <w:t>Направлениеиндукционного</w:t>
      </w:r>
      <w:proofErr w:type="spellEnd"/>
      <w:r w:rsidRPr="002F01EE">
        <w:rPr>
          <w:color w:val="000000" w:themeColor="text1"/>
        </w:rPr>
        <w:t xml:space="preserve"> тока. Правило Ленца. Явление самоиндукции. Переменный ток. Генератор переменного тока. Преобразования энергии в электрогенераторах. Трансформатор. Передача электрической энергии на расстояние. Электромагнитное поле. Электромагнитные волны. Скорость распространения электромагнитных волн. Влияние электромагнитных излучений на живые организмы. Колебательный контур. Получение электромагнитных колебаний. Принципы радиосвязи и телевидения. [Интерференция света.] Электромагнитная природа света. Преломление света. Показатель преломления. Дисперсия света. Цвета тел. [Спектрограф и спектроскоп.] Типы оптических спектров. [Спектральный анализ.] Поглощение и испускание света атомами. Происхождение линейчатых спектров.</w:t>
      </w:r>
    </w:p>
    <w:p w:rsidR="007A0DB7" w:rsidRPr="002F01EE" w:rsidRDefault="007A0DB7" w:rsidP="007A0DB7">
      <w:pPr>
        <w:autoSpaceDE w:val="0"/>
        <w:autoSpaceDN w:val="0"/>
        <w:adjustRightInd w:val="0"/>
        <w:jc w:val="both"/>
        <w:rPr>
          <w:color w:val="000000" w:themeColor="text1"/>
        </w:rPr>
      </w:pPr>
      <w:r w:rsidRPr="002F01EE">
        <w:rPr>
          <w:color w:val="000000" w:themeColor="text1"/>
        </w:rPr>
        <w:t>ФРОНТАЛЬНЫЕ ЛАБОРАТОРНЫЕ РАБОТЫ</w:t>
      </w:r>
    </w:p>
    <w:p w:rsidR="007A0DB7" w:rsidRPr="002F01EE" w:rsidRDefault="007A0DB7" w:rsidP="007A0DB7">
      <w:pPr>
        <w:autoSpaceDE w:val="0"/>
        <w:autoSpaceDN w:val="0"/>
        <w:adjustRightInd w:val="0"/>
        <w:jc w:val="both"/>
        <w:rPr>
          <w:color w:val="000000" w:themeColor="text1"/>
        </w:rPr>
      </w:pPr>
      <w:r w:rsidRPr="002F01EE">
        <w:rPr>
          <w:color w:val="000000" w:themeColor="text1"/>
        </w:rPr>
        <w:t>4. Изучение явления электромагнитной индукции.</w:t>
      </w:r>
    </w:p>
    <w:p w:rsidR="007A0DB7" w:rsidRPr="002F01EE" w:rsidRDefault="007A0DB7" w:rsidP="007A0DB7">
      <w:pPr>
        <w:autoSpaceDE w:val="0"/>
        <w:autoSpaceDN w:val="0"/>
        <w:adjustRightInd w:val="0"/>
        <w:jc w:val="both"/>
        <w:rPr>
          <w:color w:val="000000" w:themeColor="text1"/>
        </w:rPr>
      </w:pPr>
      <w:r w:rsidRPr="002F01EE">
        <w:rPr>
          <w:color w:val="000000" w:themeColor="text1"/>
        </w:rPr>
        <w:t>5. Наблюдение сплошного и линейчатых спектров испускания.</w:t>
      </w:r>
    </w:p>
    <w:p w:rsidR="007A0DB7" w:rsidRPr="002F01EE" w:rsidRDefault="007A0DB7" w:rsidP="007A0DB7">
      <w:pPr>
        <w:autoSpaceDE w:val="0"/>
        <w:autoSpaceDN w:val="0"/>
        <w:adjustRightInd w:val="0"/>
        <w:jc w:val="both"/>
        <w:rPr>
          <w:color w:val="000000" w:themeColor="text1"/>
        </w:rPr>
      </w:pPr>
      <w:r w:rsidRPr="002F01EE">
        <w:rPr>
          <w:b/>
          <w:bCs/>
          <w:color w:val="000000" w:themeColor="text1"/>
        </w:rPr>
        <w:t xml:space="preserve">Предметными результатами </w:t>
      </w:r>
      <w:r w:rsidRPr="002F01EE">
        <w:rPr>
          <w:color w:val="000000" w:themeColor="text1"/>
        </w:rPr>
        <w:t>обучения по данной теме являются:</w:t>
      </w:r>
    </w:p>
    <w:p w:rsidR="007A0DB7" w:rsidRPr="002F01EE" w:rsidRDefault="007A0DB7" w:rsidP="007A0DB7">
      <w:pPr>
        <w:pStyle w:val="a3"/>
        <w:numPr>
          <w:ilvl w:val="0"/>
          <w:numId w:val="5"/>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F01EE">
        <w:rPr>
          <w:rFonts w:ascii="Times New Roman" w:hAnsi="Times New Roman" w:cs="Times New Roman"/>
          <w:color w:val="000000" w:themeColor="text1"/>
          <w:sz w:val="24"/>
          <w:szCs w:val="24"/>
        </w:rPr>
        <w:t>понимание и способность описывать и объяснять физические явления/процессы: электромагнитная индукция, самоиндукция, преломление света, дисперсия света, поглощение и испускание света атомами, возникновение линейчатых спектров испускания и поглощения; знание и способность давать определения/описания физических понятий: магнитное поле, линии магнитной индукции, однородное и неоднородное магнитное поле, магнитный поток, переменный электрический ток, электромагнитное поле, электромагнитные волны, электромагнитные колебания, радиосвязь, видимый свет; физических величин: магнитная индукция, индуктивность, период, частота и амплитуда электромагнитных колебаний, показатели преломления света; —знание формулировок, понимание смысла и умение применять закон преломления света и правило Ленца, квантовых постулатов Бора; знание назначения, устройства и принципа действия технических устройств: электромеханический индукционный генератор переменного тока, трансформатор, колебательный контур, детектор, спектроскоп, спектрограф; [понимание сути метода спектрального анализа и его возможностей].</w:t>
      </w:r>
    </w:p>
    <w:p w:rsidR="007A0DB7" w:rsidRPr="00635EF4" w:rsidRDefault="007A0DB7" w:rsidP="007A0DB7">
      <w:pPr>
        <w:autoSpaceDE w:val="0"/>
        <w:autoSpaceDN w:val="0"/>
        <w:adjustRightInd w:val="0"/>
        <w:jc w:val="center"/>
        <w:rPr>
          <w:b/>
          <w:color w:val="000000" w:themeColor="text1"/>
        </w:rPr>
      </w:pPr>
      <w:r w:rsidRPr="00635EF4">
        <w:rPr>
          <w:b/>
          <w:color w:val="000000" w:themeColor="text1"/>
        </w:rPr>
        <w:t>Ст</w:t>
      </w:r>
      <w:r>
        <w:rPr>
          <w:b/>
          <w:color w:val="000000" w:themeColor="text1"/>
        </w:rPr>
        <w:t>роение атома и атомного ядра (15</w:t>
      </w:r>
      <w:r w:rsidRPr="00635EF4">
        <w:rPr>
          <w:b/>
          <w:color w:val="000000" w:themeColor="text1"/>
        </w:rPr>
        <w:t xml:space="preserve"> ч)</w:t>
      </w:r>
    </w:p>
    <w:p w:rsidR="007A0DB7" w:rsidRPr="002F01EE" w:rsidRDefault="007A0DB7" w:rsidP="007A0DB7">
      <w:pPr>
        <w:autoSpaceDE w:val="0"/>
        <w:autoSpaceDN w:val="0"/>
        <w:adjustRightInd w:val="0"/>
        <w:ind w:firstLine="709"/>
        <w:jc w:val="both"/>
        <w:rPr>
          <w:color w:val="000000" w:themeColor="text1"/>
        </w:rPr>
      </w:pPr>
      <w:r w:rsidRPr="002F01EE">
        <w:rPr>
          <w:color w:val="000000" w:themeColor="text1"/>
        </w:rPr>
        <w:t>Радиоактивность как свидетельство сложного строения атомов. Альфа-, бета- и гамма-излучения. Опыты Резерфорда. Ядерная модель атома. Радиоактивные превращения атомных ядер. Сохранение зарядового и массового чисел при ядерных реакциях. Экспериментальные методы исследования частиц. Протонно-нейтронная модель ядра. Физический смысл зарядового и массового чисел. Изотопы. Правила смещения для альфа- и бета-распада при ядерных реакциях. Энергия связи частиц в ядре. Деление ядер урана. Цепная реакция. Ядерная энергетика. Экологические проблемы работы атомных электростанций. Дозиметрия. Период полураспада. Закон радиоактивного распада. Влияние радиоактивных излучений на живые организмы. Термоядерная реакция. Источники энергии Солнца и звезд.</w:t>
      </w:r>
    </w:p>
    <w:p w:rsidR="007A0DB7" w:rsidRPr="002F01EE" w:rsidRDefault="007A0DB7" w:rsidP="007A0DB7">
      <w:pPr>
        <w:autoSpaceDE w:val="0"/>
        <w:autoSpaceDN w:val="0"/>
        <w:adjustRightInd w:val="0"/>
        <w:jc w:val="both"/>
        <w:rPr>
          <w:color w:val="000000" w:themeColor="text1"/>
        </w:rPr>
      </w:pPr>
      <w:r w:rsidRPr="002F01EE">
        <w:rPr>
          <w:color w:val="000000" w:themeColor="text1"/>
        </w:rPr>
        <w:t>ФРОНТАЛЬНЫЕ ЛАБОРАТОРНЫЕ РАБОТЫ</w:t>
      </w:r>
    </w:p>
    <w:p w:rsidR="007A0DB7" w:rsidRPr="002F01EE" w:rsidRDefault="007A0DB7" w:rsidP="007A0DB7">
      <w:pPr>
        <w:autoSpaceDE w:val="0"/>
        <w:autoSpaceDN w:val="0"/>
        <w:adjustRightInd w:val="0"/>
        <w:jc w:val="both"/>
        <w:rPr>
          <w:color w:val="000000" w:themeColor="text1"/>
        </w:rPr>
      </w:pPr>
      <w:r w:rsidRPr="002F01EE">
        <w:rPr>
          <w:color w:val="000000" w:themeColor="text1"/>
        </w:rPr>
        <w:t>6. Измерение естественного радиационного фона дозиметром.</w:t>
      </w:r>
    </w:p>
    <w:p w:rsidR="007A0DB7" w:rsidRPr="002F01EE" w:rsidRDefault="007A0DB7" w:rsidP="007A0DB7">
      <w:pPr>
        <w:autoSpaceDE w:val="0"/>
        <w:autoSpaceDN w:val="0"/>
        <w:adjustRightInd w:val="0"/>
        <w:jc w:val="both"/>
        <w:rPr>
          <w:color w:val="000000" w:themeColor="text1"/>
        </w:rPr>
      </w:pPr>
      <w:r w:rsidRPr="002F01EE">
        <w:rPr>
          <w:color w:val="000000" w:themeColor="text1"/>
        </w:rPr>
        <w:t>7. Изучение деления ядра атома урана по фотографии треков.</w:t>
      </w:r>
    </w:p>
    <w:p w:rsidR="007A0DB7" w:rsidRPr="002F01EE" w:rsidRDefault="007A0DB7" w:rsidP="007A0DB7">
      <w:pPr>
        <w:autoSpaceDE w:val="0"/>
        <w:autoSpaceDN w:val="0"/>
        <w:adjustRightInd w:val="0"/>
        <w:jc w:val="both"/>
        <w:rPr>
          <w:color w:val="000000" w:themeColor="text1"/>
        </w:rPr>
      </w:pPr>
      <w:r w:rsidRPr="002F01EE">
        <w:rPr>
          <w:color w:val="000000" w:themeColor="text1"/>
        </w:rPr>
        <w:lastRenderedPageBreak/>
        <w:t>8. Изучение треков заряженных частиц по готовым фотографиям.</w:t>
      </w:r>
    </w:p>
    <w:p w:rsidR="007A0DB7" w:rsidRPr="002F01EE" w:rsidRDefault="007A0DB7" w:rsidP="007A0DB7">
      <w:pPr>
        <w:autoSpaceDE w:val="0"/>
        <w:autoSpaceDN w:val="0"/>
        <w:adjustRightInd w:val="0"/>
        <w:jc w:val="both"/>
        <w:rPr>
          <w:color w:val="000000" w:themeColor="text1"/>
        </w:rPr>
      </w:pPr>
      <w:r w:rsidRPr="002F01EE">
        <w:rPr>
          <w:b/>
          <w:bCs/>
          <w:color w:val="000000" w:themeColor="text1"/>
        </w:rPr>
        <w:t xml:space="preserve">Предметными результатами </w:t>
      </w:r>
      <w:r w:rsidRPr="002F01EE">
        <w:rPr>
          <w:color w:val="000000" w:themeColor="text1"/>
        </w:rPr>
        <w:t>обучения по данной теме являются:</w:t>
      </w:r>
    </w:p>
    <w:p w:rsidR="007A0DB7" w:rsidRPr="00635EF4" w:rsidRDefault="007A0DB7" w:rsidP="007A0DB7">
      <w:pPr>
        <w:pStyle w:val="a3"/>
        <w:numPr>
          <w:ilvl w:val="0"/>
          <w:numId w:val="5"/>
        </w:numPr>
        <w:autoSpaceDE w:val="0"/>
        <w:autoSpaceDN w:val="0"/>
        <w:adjustRightInd w:val="0"/>
        <w:spacing w:after="0" w:line="240" w:lineRule="auto"/>
        <w:jc w:val="both"/>
        <w:rPr>
          <w:rFonts w:ascii="Times New Roman" w:hAnsi="Times New Roman" w:cs="Times New Roman"/>
          <w:color w:val="000000" w:themeColor="text1"/>
          <w:sz w:val="24"/>
          <w:szCs w:val="24"/>
        </w:rPr>
      </w:pPr>
      <w:r w:rsidRPr="00635EF4">
        <w:rPr>
          <w:rFonts w:ascii="Times New Roman" w:hAnsi="Times New Roman" w:cs="Times New Roman"/>
          <w:color w:val="000000" w:themeColor="text1"/>
          <w:sz w:val="24"/>
          <w:szCs w:val="24"/>
        </w:rPr>
        <w:t>понимание и способность описывать и объяснять физические явления: радиоактивность, ионизирующие излучения; знание и способность давать определения/описания физических понятий: радиоактивность, альфа-, бета- и гамма-частицы; физических моделей: модели строения атомов, предложенные Д. Томсоном и Э. Резерфордом; протонно-нейтронная модель атомного ядра, модель процесса деления ядра атома урана; физических величин: поглощенная доза излучения, коэффициент качества, эквивалентная доза, период полураспада; умение приводить примеры и объяснять устройство и принцип действия технических устройств и установок: счетчик Гейгера, камера Вильсона, пузырьковая камера, ядерный реактор на медленных нейтронах; умение измерять: мощность дозы радиоактивного излучения бытовым дозиметром; знание формулировок, понимание смысла и умение применять: закон сохранения массового числа, закон сохранения заряда, закон радиоактивного распада, правило смещения; владение экспериментальными методами исследования в процессе изучения зависимости мощности излучения продуктов распада радона от времени; понимание сути экспериментальных методов исследования частиц; умение использовать полученные знания в повседневной жизни (быт, экология, охрана окружающей среды, техника безопасности и др.).</w:t>
      </w:r>
    </w:p>
    <w:p w:rsidR="007A0DB7" w:rsidRPr="00635EF4" w:rsidRDefault="007A0DB7" w:rsidP="007A0DB7">
      <w:pPr>
        <w:autoSpaceDE w:val="0"/>
        <w:autoSpaceDN w:val="0"/>
        <w:adjustRightInd w:val="0"/>
        <w:jc w:val="center"/>
        <w:rPr>
          <w:b/>
          <w:color w:val="000000" w:themeColor="text1"/>
        </w:rPr>
      </w:pPr>
      <w:r w:rsidRPr="00635EF4">
        <w:rPr>
          <w:b/>
          <w:color w:val="000000" w:themeColor="text1"/>
        </w:rPr>
        <w:t>Строение и эволюция Вселенной (5 ч)</w:t>
      </w:r>
    </w:p>
    <w:p w:rsidR="007A0DB7" w:rsidRPr="002F01EE" w:rsidRDefault="007A0DB7" w:rsidP="007A0DB7">
      <w:pPr>
        <w:autoSpaceDE w:val="0"/>
        <w:autoSpaceDN w:val="0"/>
        <w:adjustRightInd w:val="0"/>
        <w:ind w:firstLine="709"/>
        <w:jc w:val="both"/>
        <w:rPr>
          <w:color w:val="000000" w:themeColor="text1"/>
        </w:rPr>
      </w:pPr>
      <w:r w:rsidRPr="002F01EE">
        <w:rPr>
          <w:color w:val="000000" w:themeColor="text1"/>
        </w:rPr>
        <w:t>Состав, строение и происхождение Солнечной системы. Планеты и малые тела Солнечной системы. Строение, излучение и эволюция Солнца и звезд. Строение и эволюция Вселенной.</w:t>
      </w:r>
    </w:p>
    <w:p w:rsidR="007A0DB7" w:rsidRPr="002F01EE" w:rsidRDefault="007A0DB7" w:rsidP="007A0DB7">
      <w:pPr>
        <w:autoSpaceDE w:val="0"/>
        <w:autoSpaceDN w:val="0"/>
        <w:adjustRightInd w:val="0"/>
        <w:jc w:val="both"/>
        <w:rPr>
          <w:color w:val="000000" w:themeColor="text1"/>
        </w:rPr>
      </w:pPr>
      <w:r w:rsidRPr="002F01EE">
        <w:rPr>
          <w:b/>
          <w:bCs/>
          <w:color w:val="000000" w:themeColor="text1"/>
        </w:rPr>
        <w:t xml:space="preserve">Предметными результатами </w:t>
      </w:r>
      <w:r w:rsidRPr="002F01EE">
        <w:rPr>
          <w:color w:val="000000" w:themeColor="text1"/>
        </w:rPr>
        <w:t>обучения по данной теме являются:</w:t>
      </w:r>
    </w:p>
    <w:p w:rsidR="007A0DB7" w:rsidRPr="00635EF4" w:rsidRDefault="007A0DB7" w:rsidP="007A0DB7">
      <w:pPr>
        <w:pStyle w:val="a3"/>
        <w:numPr>
          <w:ilvl w:val="0"/>
          <w:numId w:val="5"/>
        </w:numPr>
        <w:autoSpaceDE w:val="0"/>
        <w:autoSpaceDN w:val="0"/>
        <w:adjustRightInd w:val="0"/>
        <w:spacing w:after="0" w:line="240" w:lineRule="auto"/>
        <w:jc w:val="both"/>
        <w:rPr>
          <w:rFonts w:ascii="Times New Roman" w:hAnsi="Times New Roman" w:cs="Times New Roman"/>
          <w:color w:val="000000" w:themeColor="text1"/>
          <w:sz w:val="24"/>
          <w:szCs w:val="24"/>
        </w:rPr>
      </w:pPr>
      <w:r w:rsidRPr="00635EF4">
        <w:rPr>
          <w:rFonts w:ascii="Times New Roman" w:hAnsi="Times New Roman" w:cs="Times New Roman"/>
          <w:color w:val="000000" w:themeColor="text1"/>
          <w:sz w:val="24"/>
          <w:szCs w:val="24"/>
        </w:rPr>
        <w:t>представление о составе, строении, происхождении и возрасте Солнечной системы; умение применять физические законы для объяснения движения планет Солнечной системы; знать, что существенными параметрами, отличающими звезды от планет, являются их массы и источники энергии (термоядерные реакции в недрах звезд и радиоактивные в недрах планет); сравнивать физические и орбитальные параметры планет земной группы с соответствующими параметрами планет-гигантов и находить в них общее и различное; объяснять суть эффекта Х. Доплера; формулировать и объяснять суть закона Э. Хаббла, знать, что этот закон явился экспериментальным подтверждением модели нестационарной Вселенной, открытой А. А. Фридманом.</w:t>
      </w:r>
    </w:p>
    <w:p w:rsidR="007A0DB7" w:rsidRPr="00635EF4" w:rsidRDefault="007A0DB7" w:rsidP="007A0DB7">
      <w:pPr>
        <w:autoSpaceDE w:val="0"/>
        <w:autoSpaceDN w:val="0"/>
        <w:adjustRightInd w:val="0"/>
        <w:rPr>
          <w:b/>
          <w:color w:val="000000" w:themeColor="text1"/>
        </w:rPr>
      </w:pPr>
      <w:r>
        <w:rPr>
          <w:b/>
          <w:color w:val="000000" w:themeColor="text1"/>
        </w:rPr>
        <w:t>Повторение  (2</w:t>
      </w:r>
      <w:r w:rsidRPr="00635EF4">
        <w:rPr>
          <w:b/>
          <w:color w:val="000000" w:themeColor="text1"/>
        </w:rPr>
        <w:t xml:space="preserve"> ч)</w:t>
      </w:r>
    </w:p>
    <w:p w:rsidR="007A0DB7" w:rsidRDefault="007A0DB7" w:rsidP="007A0DB7">
      <w:pPr>
        <w:tabs>
          <w:tab w:val="left" w:pos="851"/>
        </w:tabs>
        <w:autoSpaceDE w:val="0"/>
        <w:autoSpaceDN w:val="0"/>
        <w:adjustRightInd w:val="0"/>
        <w:ind w:firstLine="709"/>
        <w:jc w:val="both"/>
        <w:rPr>
          <w:b/>
        </w:rPr>
      </w:pPr>
    </w:p>
    <w:p w:rsidR="007A0DB7" w:rsidRDefault="007A0DB7" w:rsidP="007A0DB7">
      <w:pPr>
        <w:tabs>
          <w:tab w:val="left" w:pos="851"/>
        </w:tabs>
        <w:autoSpaceDE w:val="0"/>
        <w:autoSpaceDN w:val="0"/>
        <w:adjustRightInd w:val="0"/>
        <w:ind w:firstLine="709"/>
        <w:jc w:val="both"/>
        <w:rPr>
          <w:b/>
        </w:rPr>
      </w:pPr>
    </w:p>
    <w:p w:rsidR="007A0DB7" w:rsidRDefault="007A0DB7" w:rsidP="007A0DB7">
      <w:pPr>
        <w:tabs>
          <w:tab w:val="left" w:pos="851"/>
        </w:tabs>
        <w:autoSpaceDE w:val="0"/>
        <w:autoSpaceDN w:val="0"/>
        <w:adjustRightInd w:val="0"/>
        <w:ind w:firstLine="709"/>
        <w:jc w:val="center"/>
        <w:rPr>
          <w:b/>
        </w:rPr>
      </w:pPr>
      <w:r>
        <w:rPr>
          <w:b/>
        </w:rPr>
        <w:t>Планируемые результаты</w:t>
      </w:r>
    </w:p>
    <w:p w:rsidR="007A0DB7" w:rsidRPr="0072313F" w:rsidRDefault="007A0DB7" w:rsidP="007A0DB7">
      <w:pPr>
        <w:tabs>
          <w:tab w:val="left" w:pos="851"/>
        </w:tabs>
        <w:autoSpaceDE w:val="0"/>
        <w:autoSpaceDN w:val="0"/>
        <w:adjustRightInd w:val="0"/>
        <w:ind w:firstLine="709"/>
        <w:jc w:val="both"/>
        <w:rPr>
          <w:b/>
        </w:rPr>
      </w:pPr>
      <w:r w:rsidRPr="0072313F">
        <w:rPr>
          <w:b/>
        </w:rPr>
        <w:t>Выпускник научится:</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соблюдать правила безопасности и охраны труда при работе с учебным и лабораторным оборудованием;</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понимать смысл основных физических терминов: физическое тело, физическое явление, физическая величина, единицы измерения;</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 xml:space="preserve">ставить опыты по исследованию физических явлений или физических свойств тел без использования прямых измерений; при </w:t>
      </w:r>
      <w:r w:rsidRPr="0072313F">
        <w:lastRenderedPageBreak/>
        <w:t>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7A0DB7" w:rsidRPr="0038470F" w:rsidRDefault="007A0DB7" w:rsidP="007A0DB7">
      <w:pPr>
        <w:tabs>
          <w:tab w:val="left" w:pos="851"/>
        </w:tabs>
        <w:autoSpaceDE w:val="0"/>
        <w:autoSpaceDN w:val="0"/>
        <w:adjustRightInd w:val="0"/>
        <w:ind w:firstLine="709"/>
        <w:jc w:val="both"/>
        <w:rPr>
          <w:sz w:val="20"/>
          <w:szCs w:val="20"/>
        </w:rPr>
      </w:pPr>
      <w:r w:rsidRPr="0038470F">
        <w:rPr>
          <w:sz w:val="20"/>
          <w:szCs w:val="20"/>
        </w:rPr>
        <w:t>Примечание.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понимать роль эксперимента в получении научной информации;</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проводить прямые измерения физических величин: время, расстояние, масса тела, объем,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7A0DB7" w:rsidRPr="0038470F" w:rsidRDefault="007A0DB7" w:rsidP="007A0DB7">
      <w:pPr>
        <w:tabs>
          <w:tab w:val="left" w:pos="851"/>
        </w:tabs>
        <w:autoSpaceDE w:val="0"/>
        <w:autoSpaceDN w:val="0"/>
        <w:adjustRightInd w:val="0"/>
        <w:ind w:firstLine="709"/>
        <w:jc w:val="both"/>
        <w:rPr>
          <w:sz w:val="20"/>
          <w:szCs w:val="20"/>
        </w:rPr>
      </w:pPr>
      <w:r w:rsidRPr="0038470F">
        <w:rPr>
          <w:sz w:val="20"/>
          <w:szCs w:val="20"/>
        </w:rPr>
        <w:t>Примечание. Любая учебная программа должна обеспечивать овладение прямыми измерениями всех перечисленных физических величин.</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 измерений;</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понимать принципы действия машин, приборов и технических устройств, условия их безопасного использования в повседневной жизни;</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использовать при выполнении учебных задач научно-популярную литературу о физических явлениях, справочные материалы, ресурсы Интернет.</w:t>
      </w:r>
    </w:p>
    <w:p w:rsidR="007A0DB7" w:rsidRPr="0072313F" w:rsidRDefault="007A0DB7" w:rsidP="007A0DB7">
      <w:pPr>
        <w:tabs>
          <w:tab w:val="left" w:pos="851"/>
        </w:tabs>
        <w:autoSpaceDE w:val="0"/>
        <w:autoSpaceDN w:val="0"/>
        <w:adjustRightInd w:val="0"/>
        <w:ind w:firstLine="709"/>
        <w:jc w:val="both"/>
        <w:rPr>
          <w:b/>
        </w:rPr>
      </w:pPr>
      <w:r w:rsidRPr="0072313F">
        <w:rPr>
          <w:b/>
        </w:rPr>
        <w:t>Выпускник получит возможность научиться:</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осознавать ценность научных исследований, роль физики в расширении представлений об окружающем мире и ее вклад в улучшение качества жизни;</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сравнивать точность измерения физических величин по величине их относительной погрешности при проведении прямых измерений;</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ее содержание и данные об источнике информации;</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 xml:space="preserve">создавать собственные письменные и устные сообщения о физических явлениях на основе нескольких источников информации, </w:t>
      </w:r>
      <w:r w:rsidRPr="0072313F">
        <w:lastRenderedPageBreak/>
        <w:t>сопровождать выступление презентацией, учитывая особенности аудитории сверстников.</w:t>
      </w:r>
    </w:p>
    <w:p w:rsidR="007A0DB7" w:rsidRPr="0072313F" w:rsidRDefault="007A0DB7" w:rsidP="007A0DB7">
      <w:pPr>
        <w:tabs>
          <w:tab w:val="left" w:pos="851"/>
        </w:tabs>
        <w:autoSpaceDE w:val="0"/>
        <w:autoSpaceDN w:val="0"/>
        <w:adjustRightInd w:val="0"/>
        <w:ind w:firstLine="709"/>
        <w:jc w:val="center"/>
        <w:rPr>
          <w:b/>
        </w:rPr>
      </w:pPr>
      <w:r w:rsidRPr="0072313F">
        <w:rPr>
          <w:b/>
        </w:rPr>
        <w:t>Механические явления</w:t>
      </w:r>
    </w:p>
    <w:p w:rsidR="007A0DB7" w:rsidRPr="0072313F" w:rsidRDefault="007A0DB7" w:rsidP="007A0DB7">
      <w:pPr>
        <w:tabs>
          <w:tab w:val="left" w:pos="851"/>
        </w:tabs>
        <w:autoSpaceDE w:val="0"/>
        <w:autoSpaceDN w:val="0"/>
        <w:adjustRightInd w:val="0"/>
        <w:ind w:firstLine="709"/>
        <w:jc w:val="both"/>
        <w:rPr>
          <w:b/>
        </w:rPr>
      </w:pPr>
      <w:r w:rsidRPr="0072313F">
        <w:rPr>
          <w:b/>
        </w:rPr>
        <w:t>Выпускник научится:</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различать основные признаки изученных физических моделей: материальная точка, инерциальная система отсчета;</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 xml:space="preserve">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7A0DB7" w:rsidRPr="0072313F" w:rsidRDefault="007A0DB7" w:rsidP="007A0DB7">
      <w:pPr>
        <w:tabs>
          <w:tab w:val="left" w:pos="851"/>
        </w:tabs>
        <w:autoSpaceDE w:val="0"/>
        <w:autoSpaceDN w:val="0"/>
        <w:adjustRightInd w:val="0"/>
        <w:ind w:firstLine="709"/>
        <w:jc w:val="both"/>
        <w:rPr>
          <w:b/>
        </w:rPr>
      </w:pPr>
      <w:r w:rsidRPr="0072313F">
        <w:rPr>
          <w:b/>
        </w:rPr>
        <w:t>Выпускник получит возможность научиться:</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lastRenderedPageBreak/>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7A0DB7" w:rsidRPr="0072313F" w:rsidRDefault="007A0DB7" w:rsidP="007A0DB7">
      <w:pPr>
        <w:tabs>
          <w:tab w:val="left" w:pos="851"/>
        </w:tabs>
        <w:autoSpaceDE w:val="0"/>
        <w:autoSpaceDN w:val="0"/>
        <w:adjustRightInd w:val="0"/>
        <w:ind w:firstLine="709"/>
        <w:jc w:val="center"/>
        <w:rPr>
          <w:b/>
        </w:rPr>
      </w:pPr>
      <w:r w:rsidRPr="0072313F">
        <w:rPr>
          <w:b/>
        </w:rPr>
        <w:t>Тепловые явления</w:t>
      </w:r>
    </w:p>
    <w:p w:rsidR="007A0DB7" w:rsidRPr="0072313F" w:rsidRDefault="007A0DB7" w:rsidP="007A0DB7">
      <w:pPr>
        <w:tabs>
          <w:tab w:val="left" w:pos="851"/>
        </w:tabs>
        <w:autoSpaceDE w:val="0"/>
        <w:autoSpaceDN w:val="0"/>
        <w:adjustRightInd w:val="0"/>
        <w:ind w:firstLine="709"/>
        <w:jc w:val="both"/>
        <w:rPr>
          <w:b/>
        </w:rPr>
      </w:pPr>
      <w:r w:rsidRPr="0072313F">
        <w:rPr>
          <w:b/>
        </w:rPr>
        <w:t>Выпускник научится:</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различать основные признаки изученных физических моделей строения газов, жидкостей и твердых тел;</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приводить примеры практического использования физических знаний о тепловых явлениях;</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7A0DB7" w:rsidRPr="0072313F" w:rsidRDefault="007A0DB7" w:rsidP="007A0DB7">
      <w:pPr>
        <w:tabs>
          <w:tab w:val="left" w:pos="851"/>
        </w:tabs>
        <w:autoSpaceDE w:val="0"/>
        <w:autoSpaceDN w:val="0"/>
        <w:adjustRightInd w:val="0"/>
        <w:ind w:firstLine="709"/>
        <w:jc w:val="both"/>
        <w:rPr>
          <w:b/>
        </w:rPr>
      </w:pPr>
      <w:r w:rsidRPr="0072313F">
        <w:rPr>
          <w:b/>
        </w:rPr>
        <w:t>Выпускник получит возможность научиться:</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rPr>
          <w:i/>
        </w:rPr>
      </w:pPr>
      <w:r w:rsidRPr="0072313F">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7A0DB7" w:rsidRPr="0072313F" w:rsidRDefault="007A0DB7" w:rsidP="007A0DB7">
      <w:pPr>
        <w:tabs>
          <w:tab w:val="left" w:pos="851"/>
        </w:tabs>
        <w:autoSpaceDE w:val="0"/>
        <w:autoSpaceDN w:val="0"/>
        <w:adjustRightInd w:val="0"/>
        <w:ind w:firstLine="709"/>
        <w:jc w:val="center"/>
        <w:rPr>
          <w:b/>
        </w:rPr>
      </w:pPr>
      <w:r w:rsidRPr="0072313F">
        <w:rPr>
          <w:b/>
        </w:rPr>
        <w:t>Электрические и магнитные явления</w:t>
      </w:r>
    </w:p>
    <w:p w:rsidR="007A0DB7" w:rsidRPr="0072313F" w:rsidRDefault="007A0DB7" w:rsidP="007A0DB7">
      <w:pPr>
        <w:tabs>
          <w:tab w:val="left" w:pos="851"/>
        </w:tabs>
        <w:autoSpaceDE w:val="0"/>
        <w:autoSpaceDN w:val="0"/>
        <w:adjustRightInd w:val="0"/>
        <w:ind w:firstLine="709"/>
        <w:jc w:val="both"/>
        <w:rPr>
          <w:b/>
        </w:rPr>
      </w:pPr>
      <w:r w:rsidRPr="0072313F">
        <w:rPr>
          <w:b/>
        </w:rPr>
        <w:t>Выпускник научится:</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 xml:space="preserve">распознавать электромагнитные явления и объяснять на основе имеющихся знаний основные свойства или условия протекания </w:t>
      </w:r>
      <w:r w:rsidRPr="0072313F">
        <w:lastRenderedPageBreak/>
        <w:t>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использовать оптические схемы для построения изображений в плоском зеркале и собирающей линзе.</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приводить примеры практического использования физических знаний о электромагнитных явлениях</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7A0DB7" w:rsidRPr="0072313F" w:rsidRDefault="007A0DB7" w:rsidP="007A0DB7">
      <w:pPr>
        <w:tabs>
          <w:tab w:val="left" w:pos="851"/>
        </w:tabs>
        <w:autoSpaceDE w:val="0"/>
        <w:autoSpaceDN w:val="0"/>
        <w:adjustRightInd w:val="0"/>
        <w:ind w:firstLine="709"/>
        <w:jc w:val="both"/>
        <w:rPr>
          <w:b/>
        </w:rPr>
      </w:pPr>
      <w:r w:rsidRPr="0072313F">
        <w:rPr>
          <w:b/>
        </w:rPr>
        <w:t>Выпускник получит возможность научиться:</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7A0DB7" w:rsidRPr="0072313F" w:rsidRDefault="007A0DB7" w:rsidP="007A0DB7">
      <w:pPr>
        <w:tabs>
          <w:tab w:val="left" w:pos="851"/>
        </w:tabs>
        <w:autoSpaceDE w:val="0"/>
        <w:autoSpaceDN w:val="0"/>
        <w:adjustRightInd w:val="0"/>
        <w:ind w:firstLine="709"/>
        <w:jc w:val="center"/>
        <w:rPr>
          <w:b/>
        </w:rPr>
      </w:pPr>
      <w:r w:rsidRPr="0072313F">
        <w:rPr>
          <w:b/>
        </w:rPr>
        <w:lastRenderedPageBreak/>
        <w:t>Квантовые явления</w:t>
      </w:r>
    </w:p>
    <w:p w:rsidR="007A0DB7" w:rsidRPr="0072313F" w:rsidRDefault="007A0DB7" w:rsidP="007A0DB7">
      <w:pPr>
        <w:tabs>
          <w:tab w:val="left" w:pos="851"/>
        </w:tabs>
        <w:autoSpaceDE w:val="0"/>
        <w:autoSpaceDN w:val="0"/>
        <w:adjustRightInd w:val="0"/>
        <w:ind w:firstLine="709"/>
        <w:jc w:val="both"/>
        <w:rPr>
          <w:b/>
        </w:rPr>
      </w:pPr>
      <w:r w:rsidRPr="0072313F">
        <w:rPr>
          <w:b/>
        </w:rPr>
        <w:t>Выпускник научится:</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различать основные признаки планетарной модели атома, нуклонной модели атомного ядра;</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7A0DB7" w:rsidRPr="0072313F" w:rsidRDefault="007A0DB7" w:rsidP="007A0DB7">
      <w:pPr>
        <w:tabs>
          <w:tab w:val="left" w:pos="709"/>
          <w:tab w:val="left" w:pos="851"/>
        </w:tabs>
        <w:autoSpaceDE w:val="0"/>
        <w:autoSpaceDN w:val="0"/>
        <w:adjustRightInd w:val="0"/>
        <w:ind w:firstLine="709"/>
        <w:jc w:val="both"/>
        <w:rPr>
          <w:b/>
        </w:rPr>
      </w:pPr>
      <w:r w:rsidRPr="0072313F">
        <w:rPr>
          <w:b/>
        </w:rPr>
        <w:t>Выпускник получит возможность научиться:</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соотносить энергию связи атомных ядер с дефектом массы;</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7A0DB7" w:rsidRPr="0072313F" w:rsidRDefault="007A0DB7" w:rsidP="007A0DB7">
      <w:pPr>
        <w:tabs>
          <w:tab w:val="left" w:pos="851"/>
        </w:tabs>
        <w:autoSpaceDE w:val="0"/>
        <w:autoSpaceDN w:val="0"/>
        <w:adjustRightInd w:val="0"/>
        <w:ind w:firstLine="709"/>
        <w:jc w:val="both"/>
        <w:rPr>
          <w:b/>
        </w:rPr>
      </w:pPr>
      <w:r w:rsidRPr="0072313F">
        <w:rPr>
          <w:b/>
        </w:rPr>
        <w:t>Элементы астрономии</w:t>
      </w:r>
    </w:p>
    <w:p w:rsidR="007A0DB7" w:rsidRPr="0072313F" w:rsidRDefault="007A0DB7" w:rsidP="007A0DB7">
      <w:pPr>
        <w:tabs>
          <w:tab w:val="left" w:pos="851"/>
        </w:tabs>
        <w:autoSpaceDE w:val="0"/>
        <w:autoSpaceDN w:val="0"/>
        <w:adjustRightInd w:val="0"/>
        <w:ind w:firstLine="709"/>
        <w:jc w:val="both"/>
        <w:rPr>
          <w:b/>
        </w:rPr>
      </w:pPr>
      <w:r w:rsidRPr="0072313F">
        <w:rPr>
          <w:b/>
        </w:rPr>
        <w:t>Выпускник научится:</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понимать различия между гелиоцентрической и геоцентрической системами мира;</w:t>
      </w:r>
    </w:p>
    <w:p w:rsidR="007A0DB7" w:rsidRPr="0072313F" w:rsidRDefault="007A0DB7" w:rsidP="007A0DB7">
      <w:pPr>
        <w:tabs>
          <w:tab w:val="left" w:pos="851"/>
        </w:tabs>
        <w:autoSpaceDE w:val="0"/>
        <w:autoSpaceDN w:val="0"/>
        <w:adjustRightInd w:val="0"/>
        <w:ind w:firstLine="709"/>
        <w:jc w:val="both"/>
        <w:rPr>
          <w:b/>
        </w:rPr>
      </w:pPr>
      <w:r w:rsidRPr="0072313F">
        <w:rPr>
          <w:b/>
        </w:rPr>
        <w:t>Выпускник получит возможность научиться:</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указывать общие свойства и отличия планет земной группы и планет-гигантов; малых тел Солнечной системы и больших планет; пользоваться картой звездного неба при наблюдениях звездного неба;</w:t>
      </w:r>
    </w:p>
    <w:p w:rsidR="007A0DB7" w:rsidRPr="0072313F"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различать основные характеристики звезд (размер, цвет, температура) соотносить цвет звезды с ее температурой;</w:t>
      </w:r>
    </w:p>
    <w:p w:rsidR="007A0DB7" w:rsidRDefault="007A0DB7" w:rsidP="007A0DB7">
      <w:pPr>
        <w:widowControl w:val="0"/>
        <w:numPr>
          <w:ilvl w:val="0"/>
          <w:numId w:val="8"/>
        </w:numPr>
        <w:tabs>
          <w:tab w:val="left" w:pos="993"/>
        </w:tabs>
        <w:autoSpaceDE w:val="0"/>
        <w:autoSpaceDN w:val="0"/>
        <w:adjustRightInd w:val="0"/>
        <w:ind w:left="0" w:firstLine="709"/>
        <w:contextualSpacing/>
        <w:jc w:val="both"/>
      </w:pPr>
      <w:r w:rsidRPr="0072313F">
        <w:t>различать гипотезы о происхождении Солнечной системы.</w:t>
      </w:r>
    </w:p>
    <w:p w:rsidR="007A0DB7" w:rsidRPr="0072313F" w:rsidRDefault="007A0DB7" w:rsidP="007A0DB7">
      <w:pPr>
        <w:widowControl w:val="0"/>
        <w:tabs>
          <w:tab w:val="left" w:pos="993"/>
        </w:tabs>
        <w:autoSpaceDE w:val="0"/>
        <w:autoSpaceDN w:val="0"/>
        <w:adjustRightInd w:val="0"/>
        <w:ind w:left="709"/>
        <w:contextualSpacing/>
        <w:jc w:val="both"/>
      </w:pPr>
    </w:p>
    <w:p w:rsidR="007A0DB7" w:rsidRPr="00FA0171" w:rsidRDefault="007A0DB7" w:rsidP="007A0DB7">
      <w:pPr>
        <w:shd w:val="clear" w:color="auto" w:fill="FFFFFF"/>
        <w:spacing w:line="338" w:lineRule="atLeast"/>
        <w:ind w:left="142" w:firstLine="284"/>
        <w:jc w:val="center"/>
      </w:pPr>
      <w:r w:rsidRPr="003C0446">
        <w:rPr>
          <w:b/>
          <w:bCs/>
        </w:rPr>
        <w:lastRenderedPageBreak/>
        <w:t>УЧЕБНО-МЕТОДИЧЕСКОЕ ОБЕСПЕЧЕНИЕ</w:t>
      </w:r>
    </w:p>
    <w:p w:rsidR="007A0DB7" w:rsidRPr="00FA0171" w:rsidRDefault="007A0DB7" w:rsidP="007A0DB7">
      <w:pPr>
        <w:shd w:val="clear" w:color="auto" w:fill="FFFFFF"/>
        <w:ind w:left="142" w:firstLine="284"/>
        <w:jc w:val="both"/>
      </w:pPr>
      <w:r w:rsidRPr="003C0446">
        <w:t xml:space="preserve">1. Учебник «Физика. 7 класс». </w:t>
      </w:r>
      <w:proofErr w:type="spellStart"/>
      <w:r w:rsidRPr="003C0446">
        <w:t>Перышкин</w:t>
      </w:r>
      <w:proofErr w:type="spellEnd"/>
      <w:r w:rsidRPr="003C0446">
        <w:t xml:space="preserve"> А.В. Учебник для общеобразовательных учреждений. 4-е издание - М.: Дрофа, 2014.</w:t>
      </w:r>
    </w:p>
    <w:p w:rsidR="007A0DB7" w:rsidRPr="00FA0171" w:rsidRDefault="007A0DB7" w:rsidP="007A0DB7">
      <w:pPr>
        <w:shd w:val="clear" w:color="auto" w:fill="FFFFFF"/>
        <w:ind w:left="142" w:firstLine="284"/>
        <w:jc w:val="both"/>
      </w:pPr>
      <w:r w:rsidRPr="003C0446">
        <w:t xml:space="preserve">2. </w:t>
      </w:r>
      <w:proofErr w:type="spellStart"/>
      <w:r w:rsidRPr="003C0446">
        <w:t>Лукашик</w:t>
      </w:r>
      <w:proofErr w:type="spellEnd"/>
      <w:r w:rsidRPr="003C0446">
        <w:t xml:space="preserve"> В.И. Сборник задач по физике. 7-9 классы. – М.; Просвещение, 2007</w:t>
      </w:r>
    </w:p>
    <w:p w:rsidR="007A0DB7" w:rsidRPr="00FA0171" w:rsidRDefault="007A0DB7" w:rsidP="007A0DB7">
      <w:pPr>
        <w:shd w:val="clear" w:color="auto" w:fill="FFFFFF"/>
        <w:ind w:left="142" w:firstLine="284"/>
        <w:jc w:val="both"/>
      </w:pPr>
      <w:r w:rsidRPr="003C0446">
        <w:t>3. Примерные программы по учебным предметам. Физика. 7 – 9 классы: проект. – М.: Просвещение, 2011</w:t>
      </w:r>
    </w:p>
    <w:p w:rsidR="007A0DB7" w:rsidRPr="00FA0171" w:rsidRDefault="007A0DB7" w:rsidP="007A0DB7">
      <w:pPr>
        <w:shd w:val="clear" w:color="auto" w:fill="FFFFFF"/>
        <w:ind w:left="142" w:firstLine="284"/>
        <w:jc w:val="both"/>
      </w:pPr>
      <w:r w:rsidRPr="003C0446">
        <w:t xml:space="preserve">4. </w:t>
      </w:r>
      <w:proofErr w:type="spellStart"/>
      <w:r w:rsidRPr="003C0446">
        <w:t>Громцева</w:t>
      </w:r>
      <w:proofErr w:type="spellEnd"/>
      <w:r w:rsidRPr="003C0446">
        <w:t xml:space="preserve"> О.И. Контрольные и самостоятельные работы по физике 7 класс: к учебнику А.В. </w:t>
      </w:r>
      <w:proofErr w:type="spellStart"/>
      <w:r w:rsidRPr="003C0446">
        <w:t>Перышкина</w:t>
      </w:r>
      <w:proofErr w:type="spellEnd"/>
      <w:r w:rsidRPr="003C0446">
        <w:t>. Физика. 7класс. –М.: Издательство «Экзамен» 2013.</w:t>
      </w:r>
      <w:r w:rsidRPr="00FA0171">
        <w:t> </w:t>
      </w:r>
    </w:p>
    <w:p w:rsidR="007A0DB7" w:rsidRPr="00FA0171" w:rsidRDefault="007A0DB7" w:rsidP="007A0DB7">
      <w:pPr>
        <w:jc w:val="both"/>
      </w:pPr>
      <w:r w:rsidRPr="003C0446">
        <w:t>5. Физика. 7</w:t>
      </w:r>
      <w:r>
        <w:t>, 8, 9</w:t>
      </w:r>
      <w:r w:rsidRPr="003C0446">
        <w:t xml:space="preserve"> класс: </w:t>
      </w:r>
      <w:proofErr w:type="spellStart"/>
      <w:r w:rsidRPr="003C0446">
        <w:t>учебно</w:t>
      </w:r>
      <w:proofErr w:type="spellEnd"/>
      <w:r w:rsidRPr="003C0446">
        <w:t xml:space="preserve"> -методическое пособие / А.Е. Марон, Е.А. Марон. – 10-е изд., стереотип. - М.: Дрофа,</w:t>
      </w:r>
    </w:p>
    <w:p w:rsidR="007A0DB7" w:rsidRPr="003C0446" w:rsidRDefault="007A0DB7" w:rsidP="007A0DB7">
      <w:pPr>
        <w:shd w:val="clear" w:color="auto" w:fill="FFFFFF"/>
        <w:ind w:firstLine="426"/>
        <w:jc w:val="both"/>
      </w:pPr>
      <w:r w:rsidRPr="003C0446">
        <w:t xml:space="preserve">6. Сборник задач по физике 7-9кл. А.В. </w:t>
      </w:r>
      <w:proofErr w:type="spellStart"/>
      <w:r w:rsidRPr="003C0446">
        <w:t>Перышкин</w:t>
      </w:r>
      <w:proofErr w:type="spellEnd"/>
      <w:r w:rsidRPr="003C0446">
        <w:t xml:space="preserve">; сост. </w:t>
      </w:r>
      <w:proofErr w:type="spellStart"/>
      <w:r w:rsidRPr="003C0446">
        <w:t>Н.В.Филонович.-М</w:t>
      </w:r>
      <w:proofErr w:type="spellEnd"/>
      <w:r w:rsidRPr="003C0446">
        <w:t xml:space="preserve">.: АСТ: </w:t>
      </w:r>
      <w:proofErr w:type="spellStart"/>
      <w:r w:rsidRPr="003C0446">
        <w:t>Астрель</w:t>
      </w:r>
      <w:proofErr w:type="spellEnd"/>
      <w:r w:rsidRPr="003C0446">
        <w:t>; Владимир ВКТ, 2011</w:t>
      </w:r>
    </w:p>
    <w:p w:rsidR="007A0DB7" w:rsidRDefault="007A0DB7" w:rsidP="007A0DB7">
      <w:pPr>
        <w:shd w:val="clear" w:color="auto" w:fill="FFFFFF"/>
        <w:ind w:firstLine="426"/>
        <w:jc w:val="both"/>
      </w:pPr>
      <w:r w:rsidRPr="003C0446">
        <w:t>7. Тесты по физике. 7 класс</w:t>
      </w:r>
      <w:proofErr w:type="gramStart"/>
      <w:r w:rsidRPr="003C0446">
        <w:t xml:space="preserve">.: </w:t>
      </w:r>
      <w:proofErr w:type="gramEnd"/>
      <w:r w:rsidRPr="003C0446">
        <w:t xml:space="preserve">к учебнику А.В. </w:t>
      </w:r>
      <w:proofErr w:type="spellStart"/>
      <w:r w:rsidRPr="003C0446">
        <w:t>Перышкина</w:t>
      </w:r>
      <w:proofErr w:type="spellEnd"/>
      <w:r w:rsidRPr="003C0446">
        <w:t xml:space="preserve"> «Физика 7 </w:t>
      </w:r>
      <w:proofErr w:type="spellStart"/>
      <w:r w:rsidRPr="003C0446">
        <w:t>кл</w:t>
      </w:r>
      <w:proofErr w:type="spellEnd"/>
      <w:r w:rsidRPr="003C0446">
        <w:t>.» /А.В. Чеботарева – 8-е изд., стереотип. – М.</w:t>
      </w:r>
      <w:proofErr w:type="gramStart"/>
      <w:r w:rsidRPr="003C0446">
        <w:t xml:space="preserve"> :</w:t>
      </w:r>
      <w:proofErr w:type="gramEnd"/>
      <w:r w:rsidRPr="003C0446">
        <w:t xml:space="preserve"> «Экзамен» 2014.</w:t>
      </w:r>
    </w:p>
    <w:p w:rsidR="007A0DB7" w:rsidRDefault="007A0DB7" w:rsidP="007A0DB7">
      <w:pPr>
        <w:pStyle w:val="NormalParagraphStyle"/>
        <w:spacing w:line="240" w:lineRule="auto"/>
        <w:ind w:left="851" w:hanging="284"/>
        <w:jc w:val="both"/>
        <w:rPr>
          <w:rFonts w:ascii="Times New Roman" w:hAnsi="Times New Roman" w:cs="Times New Roman"/>
          <w:iCs/>
          <w:color w:val="auto"/>
          <w:sz w:val="24"/>
          <w:szCs w:val="24"/>
        </w:rPr>
      </w:pPr>
      <w:r>
        <w:rPr>
          <w:rFonts w:ascii="Times New Roman" w:hAnsi="Times New Roman" w:cs="Times New Roman"/>
          <w:iCs/>
          <w:color w:val="auto"/>
          <w:sz w:val="24"/>
          <w:szCs w:val="24"/>
        </w:rPr>
        <w:t xml:space="preserve">8. </w:t>
      </w:r>
      <w:proofErr w:type="spellStart"/>
      <w:r w:rsidRPr="00EB7F9D">
        <w:rPr>
          <w:rFonts w:ascii="Times New Roman" w:hAnsi="Times New Roman" w:cs="Times New Roman"/>
          <w:iCs/>
          <w:color w:val="auto"/>
          <w:sz w:val="24"/>
          <w:szCs w:val="24"/>
        </w:rPr>
        <w:t>Гутник</w:t>
      </w:r>
      <w:proofErr w:type="spellEnd"/>
      <w:r w:rsidRPr="00EB7F9D">
        <w:rPr>
          <w:rFonts w:ascii="Times New Roman" w:hAnsi="Times New Roman" w:cs="Times New Roman"/>
          <w:iCs/>
          <w:color w:val="auto"/>
          <w:sz w:val="24"/>
          <w:szCs w:val="24"/>
        </w:rPr>
        <w:t xml:space="preserve"> Е.М. , </w:t>
      </w:r>
      <w:proofErr w:type="spellStart"/>
      <w:r w:rsidRPr="00EB7F9D">
        <w:rPr>
          <w:rFonts w:ascii="Times New Roman" w:hAnsi="Times New Roman" w:cs="Times New Roman"/>
          <w:iCs/>
          <w:color w:val="auto"/>
          <w:sz w:val="24"/>
          <w:szCs w:val="24"/>
        </w:rPr>
        <w:t>Пёрышкин</w:t>
      </w:r>
      <w:proofErr w:type="spellEnd"/>
      <w:r w:rsidR="00D541BB">
        <w:rPr>
          <w:rFonts w:ascii="Times New Roman" w:hAnsi="Times New Roman" w:cs="Times New Roman"/>
          <w:iCs/>
          <w:color w:val="auto"/>
          <w:sz w:val="24"/>
          <w:szCs w:val="24"/>
        </w:rPr>
        <w:t xml:space="preserve"> А.В.Физика-9. – М.: Дрофа, 2014</w:t>
      </w:r>
      <w:r w:rsidRPr="00EB7F9D">
        <w:rPr>
          <w:rFonts w:ascii="Times New Roman" w:hAnsi="Times New Roman" w:cs="Times New Roman"/>
          <w:iCs/>
          <w:color w:val="auto"/>
          <w:sz w:val="24"/>
          <w:szCs w:val="24"/>
        </w:rPr>
        <w:t>.</w:t>
      </w:r>
    </w:p>
    <w:p w:rsidR="007A0DB7" w:rsidRPr="00400C88" w:rsidRDefault="007A0DB7" w:rsidP="007A0DB7">
      <w:pPr>
        <w:pStyle w:val="NormalParagraphStyle"/>
        <w:spacing w:line="240" w:lineRule="auto"/>
        <w:ind w:left="851" w:hanging="284"/>
        <w:jc w:val="both"/>
        <w:rPr>
          <w:rFonts w:ascii="Times New Roman" w:hAnsi="Times New Roman" w:cs="Times New Roman"/>
          <w:iCs/>
          <w:color w:val="auto"/>
          <w:sz w:val="24"/>
          <w:szCs w:val="24"/>
        </w:rPr>
      </w:pPr>
      <w:r>
        <w:rPr>
          <w:rFonts w:ascii="Times New Roman" w:hAnsi="Times New Roman" w:cs="Times New Roman"/>
          <w:iCs/>
          <w:color w:val="auto"/>
          <w:sz w:val="24"/>
          <w:szCs w:val="24"/>
        </w:rPr>
        <w:t xml:space="preserve">9. </w:t>
      </w:r>
      <w:r>
        <w:rPr>
          <w:sz w:val="24"/>
          <w:szCs w:val="24"/>
        </w:rPr>
        <w:t xml:space="preserve">Учебник «Физика. </w:t>
      </w:r>
      <w:r>
        <w:rPr>
          <w:rFonts w:asciiTheme="minorHAnsi" w:hAnsiTheme="minorHAnsi"/>
          <w:sz w:val="24"/>
          <w:szCs w:val="24"/>
        </w:rPr>
        <w:t>8</w:t>
      </w:r>
      <w:r w:rsidRPr="00400C88">
        <w:rPr>
          <w:sz w:val="24"/>
          <w:szCs w:val="24"/>
        </w:rPr>
        <w:t xml:space="preserve"> класс». </w:t>
      </w:r>
      <w:proofErr w:type="spellStart"/>
      <w:r w:rsidRPr="00400C88">
        <w:rPr>
          <w:sz w:val="24"/>
          <w:szCs w:val="24"/>
        </w:rPr>
        <w:t>Перышкин</w:t>
      </w:r>
      <w:proofErr w:type="spellEnd"/>
      <w:r w:rsidRPr="00400C88">
        <w:rPr>
          <w:sz w:val="24"/>
          <w:szCs w:val="24"/>
        </w:rPr>
        <w:t xml:space="preserve"> А.В. Учебник для общеобразовательных учреждений. 4-е издание - М.: Дрофа, 2014.</w:t>
      </w:r>
    </w:p>
    <w:p w:rsidR="007A0DB7" w:rsidRPr="00EB7F9D" w:rsidRDefault="007A0DB7" w:rsidP="007A0DB7">
      <w:pPr>
        <w:pStyle w:val="NormalParagraphStyle"/>
        <w:spacing w:line="240" w:lineRule="auto"/>
        <w:ind w:left="851" w:hanging="284"/>
        <w:jc w:val="both"/>
        <w:rPr>
          <w:rFonts w:ascii="Times New Roman" w:hAnsi="Times New Roman" w:cs="Times New Roman"/>
          <w:iCs/>
          <w:color w:val="auto"/>
          <w:sz w:val="24"/>
          <w:szCs w:val="24"/>
        </w:rPr>
      </w:pPr>
    </w:p>
    <w:p w:rsidR="007A0DB7" w:rsidRPr="003C0446" w:rsidRDefault="007A0DB7" w:rsidP="007A0DB7">
      <w:pPr>
        <w:shd w:val="clear" w:color="auto" w:fill="FFFFFF"/>
        <w:ind w:firstLine="426"/>
        <w:jc w:val="both"/>
      </w:pPr>
    </w:p>
    <w:p w:rsidR="00EA1011" w:rsidRDefault="00EA1011"/>
    <w:sectPr w:rsidR="00EA1011" w:rsidSect="007A0DB7">
      <w:pgSz w:w="16838" w:h="11906" w:orient="landscape"/>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PetersburgC">
    <w:altName w:val="Times New Roman"/>
    <w:panose1 w:val="00000000000000000000"/>
    <w:charset w:val="C8"/>
    <w:family w:val="auto"/>
    <w:notTrueType/>
    <w:pitch w:val="variable"/>
    <w:sig w:usb0="00000001" w:usb1="00000000" w:usb2="00000000" w:usb3="00000000" w:csb0="00000000"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BD472F"/>
    <w:multiLevelType w:val="hybridMultilevel"/>
    <w:tmpl w:val="E5FA2A0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12B62B2"/>
    <w:multiLevelType w:val="multilevel"/>
    <w:tmpl w:val="3DD0A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0B579A1"/>
    <w:multiLevelType w:val="hybridMultilevel"/>
    <w:tmpl w:val="DCEE357C"/>
    <w:lvl w:ilvl="0" w:tplc="44443656">
      <w:start w:val="1"/>
      <w:numFmt w:val="decimal"/>
      <w:lvlText w:val="%1."/>
      <w:lvlJc w:val="left"/>
      <w:pPr>
        <w:ind w:left="1146" w:hanging="360"/>
      </w:pPr>
      <w:rPr>
        <w:i w:val="0"/>
        <w:color w:val="auto"/>
      </w:r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
    <w:nsid w:val="254038C1"/>
    <w:multiLevelType w:val="hybridMultilevel"/>
    <w:tmpl w:val="229AE0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D471F0F"/>
    <w:multiLevelType w:val="hybridMultilevel"/>
    <w:tmpl w:val="895028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D5340D8"/>
    <w:multiLevelType w:val="hybridMultilevel"/>
    <w:tmpl w:val="CFB290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DE80897"/>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78397F4E"/>
    <w:multiLevelType w:val="hybridMultilevel"/>
    <w:tmpl w:val="81589A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3"/>
  </w:num>
  <w:num w:numId="4">
    <w:abstractNumId w:val="4"/>
  </w:num>
  <w:num w:numId="5">
    <w:abstractNumId w:val="0"/>
  </w:num>
  <w:num w:numId="6">
    <w:abstractNumId w:val="1"/>
  </w:num>
  <w:num w:numId="7">
    <w:abstractNumId w:val="2"/>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compat/>
  <w:rsids>
    <w:rsidRoot w:val="007A0DB7"/>
    <w:rsid w:val="00003739"/>
    <w:rsid w:val="00271DBA"/>
    <w:rsid w:val="002C1306"/>
    <w:rsid w:val="00377FB5"/>
    <w:rsid w:val="003D101A"/>
    <w:rsid w:val="0044071D"/>
    <w:rsid w:val="0055597D"/>
    <w:rsid w:val="0075510E"/>
    <w:rsid w:val="007A0DB7"/>
    <w:rsid w:val="009541B2"/>
    <w:rsid w:val="009C36B5"/>
    <w:rsid w:val="00A46AF3"/>
    <w:rsid w:val="00BE486A"/>
    <w:rsid w:val="00D541BB"/>
    <w:rsid w:val="00DB6DE2"/>
    <w:rsid w:val="00DD1DC6"/>
    <w:rsid w:val="00E4008A"/>
    <w:rsid w:val="00EA1011"/>
    <w:rsid w:val="00EB258A"/>
    <w:rsid w:val="00FD62E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0DB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Подзаголовок подзаголовка 1"/>
    <w:basedOn w:val="a"/>
    <w:link w:val="a4"/>
    <w:uiPriority w:val="34"/>
    <w:qFormat/>
    <w:rsid w:val="007A0DB7"/>
    <w:pPr>
      <w:spacing w:after="200" w:line="276" w:lineRule="auto"/>
      <w:ind w:left="720"/>
      <w:contextualSpacing/>
    </w:pPr>
    <w:rPr>
      <w:rFonts w:asciiTheme="minorHAnsi" w:eastAsiaTheme="minorHAnsi" w:hAnsiTheme="minorHAnsi" w:cstheme="minorBidi"/>
      <w:sz w:val="22"/>
      <w:szCs w:val="22"/>
      <w:lang w:eastAsia="en-US"/>
    </w:rPr>
  </w:style>
  <w:style w:type="paragraph" w:styleId="a5">
    <w:name w:val="Normal (Web)"/>
    <w:basedOn w:val="a"/>
    <w:uiPriority w:val="99"/>
    <w:rsid w:val="007A0DB7"/>
    <w:pPr>
      <w:spacing w:before="100" w:beforeAutospacing="1" w:after="100" w:afterAutospacing="1"/>
    </w:pPr>
  </w:style>
  <w:style w:type="character" w:styleId="a6">
    <w:name w:val="Hyperlink"/>
    <w:basedOn w:val="a0"/>
    <w:uiPriority w:val="99"/>
    <w:unhideWhenUsed/>
    <w:rsid w:val="007A0DB7"/>
    <w:rPr>
      <w:color w:val="0000FF"/>
      <w:u w:val="single"/>
    </w:rPr>
  </w:style>
  <w:style w:type="character" w:customStyle="1" w:styleId="apple-converted-space">
    <w:name w:val="apple-converted-space"/>
    <w:basedOn w:val="a0"/>
    <w:rsid w:val="007A0DB7"/>
  </w:style>
  <w:style w:type="table" w:styleId="a7">
    <w:name w:val="Table Grid"/>
    <w:basedOn w:val="a1"/>
    <w:uiPriority w:val="59"/>
    <w:rsid w:val="007A0DB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NormalParagraphStyle">
    <w:name w:val="NormalParagraphStyle"/>
    <w:basedOn w:val="a"/>
    <w:uiPriority w:val="99"/>
    <w:rsid w:val="007A0DB7"/>
    <w:pPr>
      <w:widowControl w:val="0"/>
      <w:autoSpaceDE w:val="0"/>
      <w:autoSpaceDN w:val="0"/>
      <w:adjustRightInd w:val="0"/>
      <w:spacing w:line="288" w:lineRule="auto"/>
      <w:ind w:firstLine="283"/>
      <w:textAlignment w:val="center"/>
    </w:pPr>
    <w:rPr>
      <w:rFonts w:ascii="PetersburgC" w:hAnsi="PetersburgC" w:cs="PetersburgC"/>
      <w:color w:val="000000"/>
      <w:sz w:val="19"/>
      <w:szCs w:val="19"/>
    </w:rPr>
  </w:style>
  <w:style w:type="character" w:customStyle="1" w:styleId="a4">
    <w:name w:val="Абзац списка Знак"/>
    <w:aliases w:val="Подзаголовок подзаголовка 1 Знак"/>
    <w:link w:val="a3"/>
    <w:uiPriority w:val="34"/>
    <w:locked/>
    <w:rsid w:val="00FD62E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17</Pages>
  <Words>7301</Words>
  <Characters>41622</Characters>
  <Application>Microsoft Office Word</Application>
  <DocSecurity>0</DocSecurity>
  <Lines>346</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48826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Школа</cp:lastModifiedBy>
  <cp:revision>3</cp:revision>
  <dcterms:created xsi:type="dcterms:W3CDTF">2021-03-14T06:48:00Z</dcterms:created>
  <dcterms:modified xsi:type="dcterms:W3CDTF">2022-10-15T07:23:00Z</dcterms:modified>
</cp:coreProperties>
</file>